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36" w:rsidRPr="00902A59" w:rsidRDefault="00EC5B36" w:rsidP="00E41B81">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w:t>
      </w:r>
      <w:proofErr w:type="gramStart"/>
      <w:r w:rsidRPr="00902A59">
        <w:rPr>
          <w:rFonts w:ascii="Palatino Linotype" w:hAnsi="Palatino Linotype" w:cs="Tahoma"/>
          <w:szCs w:val="22"/>
        </w:rPr>
        <w:t>/(</w:t>
      </w:r>
      <w:proofErr w:type="gramEnd"/>
      <w:r w:rsidRPr="00902A59">
        <w:rPr>
          <w:rFonts w:ascii="Palatino Linotype" w:hAnsi="Palatino Linotype" w:cs="Tahoma"/>
          <w:szCs w:val="22"/>
        </w:rPr>
        <w:t xml:space="preserve">P/S)/ </w:t>
      </w:r>
      <w:r w:rsidR="004D5A6B">
        <w:rPr>
          <w:rFonts w:ascii="Palatino Linotype" w:hAnsi="Palatino Linotype" w:cs="Tahoma"/>
          <w:szCs w:val="22"/>
        </w:rPr>
        <w:t>2665</w:t>
      </w:r>
      <w:r w:rsidRPr="00902A59">
        <w:rPr>
          <w:rFonts w:ascii="Palatino Linotype" w:hAnsi="Palatino Linotype" w:cs="Tahoma"/>
          <w:szCs w:val="22"/>
        </w:rPr>
        <w:t xml:space="preserve"> /201</w:t>
      </w:r>
      <w:r w:rsidR="00825110" w:rsidRPr="00902A59">
        <w:rPr>
          <w:rFonts w:ascii="Palatino Linotype" w:hAnsi="Palatino Linotype" w:cs="Tahoma"/>
          <w:szCs w:val="22"/>
        </w:rPr>
        <w:t>8</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proofErr w:type="gramStart"/>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proofErr w:type="gramEnd"/>
      <w:r w:rsidR="004D5A6B">
        <w:rPr>
          <w:rFonts w:ascii="Palatino Linotype" w:hAnsi="Palatino Linotype" w:cs="Tahoma"/>
          <w:szCs w:val="22"/>
        </w:rPr>
        <w:t xml:space="preserve">   09/10/2018</w:t>
      </w:r>
    </w:p>
    <w:p w:rsidR="00B24188" w:rsidRPr="00550ED6"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3A61E2" w:rsidRPr="00550ED6" w:rsidRDefault="003A61E2" w:rsidP="003A61E2">
      <w:pPr>
        <w:spacing w:after="0" w:line="240" w:lineRule="auto"/>
        <w:rPr>
          <w:rFonts w:ascii="Palatino Linotype" w:hAnsi="Palatino Linotype"/>
          <w:sz w:val="24"/>
          <w:szCs w:val="24"/>
        </w:rPr>
      </w:pPr>
      <w:r>
        <w:rPr>
          <w:rFonts w:ascii="Palatino Linotype" w:hAnsi="Palatino Linotype"/>
          <w:sz w:val="24"/>
          <w:szCs w:val="24"/>
        </w:rPr>
        <w:t>---------------------------------------</w:t>
      </w:r>
    </w:p>
    <w:p w:rsidR="003A61E2" w:rsidRPr="00550ED6" w:rsidRDefault="003A61E2" w:rsidP="003A61E2">
      <w:pPr>
        <w:spacing w:after="0" w:line="240" w:lineRule="auto"/>
        <w:rPr>
          <w:rFonts w:ascii="Palatino Linotype" w:hAnsi="Palatino Linotype"/>
          <w:sz w:val="24"/>
          <w:szCs w:val="24"/>
        </w:rPr>
      </w:pPr>
      <w:r>
        <w:rPr>
          <w:rFonts w:ascii="Palatino Linotype" w:hAnsi="Palatino Linotype"/>
          <w:sz w:val="24"/>
          <w:szCs w:val="24"/>
        </w:rPr>
        <w:t>---------------------------------------</w:t>
      </w:r>
    </w:p>
    <w:p w:rsidR="003A61E2" w:rsidRPr="00550ED6" w:rsidRDefault="003A61E2" w:rsidP="003A61E2">
      <w:pPr>
        <w:spacing w:after="0" w:line="240" w:lineRule="auto"/>
        <w:rPr>
          <w:rFonts w:ascii="Palatino Linotype" w:hAnsi="Palatino Linotype"/>
          <w:sz w:val="24"/>
          <w:szCs w:val="24"/>
        </w:rPr>
      </w:pPr>
      <w:r>
        <w:rPr>
          <w:rFonts w:ascii="Palatino Linotype" w:hAnsi="Palatino Linotype"/>
          <w:sz w:val="24"/>
          <w:szCs w:val="24"/>
        </w:rPr>
        <w:t>---------------------------------------</w:t>
      </w:r>
    </w:p>
    <w:p w:rsidR="003A61E2" w:rsidRPr="00550ED6" w:rsidRDefault="003A61E2" w:rsidP="003A61E2">
      <w:pPr>
        <w:spacing w:after="0" w:line="240" w:lineRule="auto"/>
        <w:rPr>
          <w:rFonts w:ascii="Palatino Linotype" w:hAnsi="Palatino Linotype"/>
          <w:sz w:val="24"/>
          <w:szCs w:val="24"/>
        </w:rPr>
      </w:pPr>
      <w:r>
        <w:rPr>
          <w:rFonts w:ascii="Palatino Linotype" w:hAnsi="Palatino Linotype"/>
          <w:sz w:val="24"/>
          <w:szCs w:val="24"/>
        </w:rPr>
        <w:t>---------------------------------------</w:t>
      </w:r>
    </w:p>
    <w:p w:rsidR="003A61E2" w:rsidRDefault="003A61E2" w:rsidP="003A61E2">
      <w:pPr>
        <w:spacing w:after="0" w:line="240" w:lineRule="auto"/>
        <w:rPr>
          <w:rFonts w:ascii="Palatino Linotype" w:hAnsi="Palatino Linotype"/>
          <w:sz w:val="24"/>
          <w:szCs w:val="24"/>
        </w:rPr>
      </w:pPr>
      <w:r>
        <w:rPr>
          <w:rFonts w:ascii="Palatino Linotype" w:hAnsi="Palatino Linotype"/>
          <w:sz w:val="24"/>
          <w:szCs w:val="24"/>
        </w:rPr>
        <w:t>---------------------------------------</w:t>
      </w:r>
    </w:p>
    <w:p w:rsidR="003A61E2" w:rsidRDefault="003A61E2" w:rsidP="00E41B81">
      <w:pPr>
        <w:spacing w:after="0" w:line="240" w:lineRule="auto"/>
        <w:ind w:right="-241"/>
        <w:jc w:val="center"/>
        <w:rPr>
          <w:rFonts w:ascii="Palatino Linotype" w:hAnsi="Palatino Linotype" w:cs="Tahoma"/>
          <w:b/>
          <w:snapToGrid w:val="0"/>
          <w:sz w:val="24"/>
          <w:szCs w:val="24"/>
          <w:u w:val="single"/>
        </w:rPr>
      </w:pP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proofErr w:type="spellStart"/>
      <w:r w:rsidR="003F4EAA">
        <w:rPr>
          <w:rFonts w:ascii="Palatino Linotype" w:hAnsi="Palatino Linotype" w:cs="Tahoma"/>
          <w:b/>
          <w:snapToGrid w:val="0"/>
          <w:sz w:val="24"/>
          <w:szCs w:val="24"/>
          <w:u w:val="single"/>
        </w:rPr>
        <w:t>Ayurvedic</w:t>
      </w:r>
      <w:proofErr w:type="spellEnd"/>
      <w:r w:rsidR="003F4EAA">
        <w:rPr>
          <w:rFonts w:ascii="Palatino Linotype" w:hAnsi="Palatino Linotype" w:cs="Tahoma"/>
          <w:b/>
          <w:snapToGrid w:val="0"/>
          <w:sz w:val="24"/>
          <w:szCs w:val="24"/>
          <w:u w:val="single"/>
        </w:rPr>
        <w:t xml:space="preserve"> Medicine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Shri </w:t>
      </w:r>
      <w:proofErr w:type="spellStart"/>
      <w:r w:rsidRPr="00550ED6">
        <w:rPr>
          <w:rFonts w:ascii="Palatino Linotype" w:hAnsi="Palatino Linotype" w:cs="Tahoma"/>
          <w:b/>
          <w:snapToGrid w:val="0"/>
          <w:sz w:val="24"/>
          <w:szCs w:val="24"/>
          <w:u w:val="single"/>
        </w:rPr>
        <w:t>Sainath</w:t>
      </w:r>
      <w:proofErr w:type="spellEnd"/>
      <w:r w:rsidRPr="00550ED6">
        <w:rPr>
          <w:rFonts w:ascii="Palatino Linotype" w:hAnsi="Palatino Linotype" w:cs="Tahoma"/>
          <w:b/>
          <w:snapToGrid w:val="0"/>
          <w:sz w:val="24"/>
          <w:szCs w:val="24"/>
          <w:u w:val="single"/>
        </w:rPr>
        <w:t xml:space="preserve"> 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proofErr w:type="spellStart"/>
      <w:r w:rsidR="003F4EAA">
        <w:rPr>
          <w:rFonts w:ascii="Palatino Linotype" w:hAnsi="Palatino Linotype"/>
          <w:sz w:val="24"/>
          <w:szCs w:val="24"/>
        </w:rPr>
        <w:t>Ayurvedic</w:t>
      </w:r>
      <w:proofErr w:type="spellEnd"/>
      <w:r w:rsidR="00EC5B36" w:rsidRPr="00550ED6">
        <w:rPr>
          <w:rFonts w:ascii="Palatino Linotype" w:hAnsi="Palatino Linotype"/>
          <w:sz w:val="24"/>
          <w:szCs w:val="24"/>
        </w:rPr>
        <w:t xml:space="preserve"> Medicine </w:t>
      </w:r>
      <w:r w:rsidRPr="00550ED6">
        <w:rPr>
          <w:rFonts w:ascii="Palatino Linotype" w:hAnsi="Palatino Linotype"/>
          <w:sz w:val="24"/>
          <w:szCs w:val="24"/>
        </w:rPr>
        <w:t xml:space="preserve">for our Shri </w:t>
      </w:r>
      <w:proofErr w:type="spellStart"/>
      <w:r w:rsidR="00EC5B36" w:rsidRPr="00550ED6">
        <w:rPr>
          <w:rFonts w:ascii="Palatino Linotype" w:hAnsi="Palatino Linotype"/>
          <w:sz w:val="24"/>
          <w:szCs w:val="24"/>
        </w:rPr>
        <w:t>Sai</w:t>
      </w:r>
      <w:r w:rsidR="003F4EAA">
        <w:rPr>
          <w:rFonts w:ascii="Palatino Linotype" w:hAnsi="Palatino Linotype"/>
          <w:sz w:val="24"/>
          <w:szCs w:val="24"/>
        </w:rPr>
        <w:t>nath</w:t>
      </w:r>
      <w:proofErr w:type="spellEnd"/>
      <w:r w:rsidR="003F4EAA">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 xml:space="preserve">re to be given F.O.R. </w:t>
      </w:r>
      <w:proofErr w:type="spellStart"/>
      <w:r w:rsidR="00A7050D">
        <w:rPr>
          <w:rFonts w:ascii="Palatino Linotype" w:hAnsi="Palatino Linotype"/>
          <w:b/>
          <w:bCs/>
          <w:sz w:val="24"/>
          <w:szCs w:val="24"/>
          <w:u w:val="single"/>
        </w:rPr>
        <w:t>Shirdi</w:t>
      </w:r>
      <w:proofErr w:type="spellEnd"/>
      <w:r w:rsidR="00A7050D">
        <w:rPr>
          <w:rFonts w:ascii="Palatino Linotype" w:hAnsi="Palatino Linotype"/>
          <w:b/>
          <w:bCs/>
          <w:sz w:val="24"/>
          <w:szCs w:val="24"/>
          <w:u w:val="single"/>
        </w:rPr>
        <w:t xml:space="preserve">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w:t>
      </w:r>
      <w:proofErr w:type="spellStart"/>
      <w:r w:rsidRPr="00550ED6">
        <w:rPr>
          <w:rFonts w:ascii="Palatino Linotype" w:hAnsi="Palatino Linotype"/>
          <w:b/>
          <w:bCs/>
          <w:sz w:val="24"/>
          <w:szCs w:val="24"/>
          <w:u w:val="single"/>
        </w:rPr>
        <w:t>Shirdi</w:t>
      </w:r>
      <w:proofErr w:type="spellEnd"/>
      <w:r w:rsidRPr="00550ED6">
        <w:rPr>
          <w:rFonts w:ascii="Palatino Linotype" w:hAnsi="Palatino Linotype"/>
          <w:b/>
          <w:bCs/>
          <w:sz w:val="24"/>
          <w:szCs w:val="24"/>
          <w:u w:val="single"/>
        </w:rPr>
        <w:t xml:space="preserve">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If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076513">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763F1A">
        <w:rPr>
          <w:rFonts w:ascii="Palatino Linotype" w:hAnsi="Palatino Linotype"/>
          <w:snapToGrid w:val="0"/>
          <w:sz w:val="24"/>
          <w:szCs w:val="24"/>
        </w:rPr>
        <w:t>Medicine</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076513">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533FB3">
        <w:rPr>
          <w:rFonts w:ascii="Palatino Linotype" w:hAnsi="Palatino Linotype"/>
          <w:snapToGrid w:val="0"/>
          <w:sz w:val="24"/>
          <w:szCs w:val="24"/>
        </w:rPr>
        <w:t xml:space="preserve">Bidder will have to give Authorization </w:t>
      </w:r>
      <w:r>
        <w:rPr>
          <w:rFonts w:ascii="Palatino Linotype" w:hAnsi="Palatino Linotype"/>
          <w:snapToGrid w:val="0"/>
          <w:sz w:val="24"/>
          <w:szCs w:val="24"/>
        </w:rPr>
        <w:t>certificate</w:t>
      </w:r>
      <w:r w:rsidRPr="00533FB3">
        <w:rPr>
          <w:rFonts w:ascii="Palatino Linotype" w:hAnsi="Palatino Linotype"/>
          <w:snapToGrid w:val="0"/>
          <w:sz w:val="24"/>
          <w:szCs w:val="24"/>
        </w:rPr>
        <w:t xml:space="preserve"> of concerned Company</w:t>
      </w:r>
      <w:r>
        <w:rPr>
          <w:rFonts w:ascii="Palatino Linotype" w:hAnsi="Palatino Linotype"/>
          <w:snapToGrid w:val="0"/>
          <w:sz w:val="24"/>
          <w:szCs w:val="24"/>
        </w:rPr>
        <w:t xml:space="preserve"> with </w:t>
      </w:r>
      <w:proofErr w:type="spellStart"/>
      <w:r>
        <w:rPr>
          <w:rFonts w:ascii="Palatino Linotype" w:hAnsi="Palatino Linotype"/>
          <w:snapToGrid w:val="0"/>
          <w:sz w:val="24"/>
          <w:szCs w:val="24"/>
        </w:rPr>
        <w:t>there</w:t>
      </w:r>
      <w:proofErr w:type="spellEnd"/>
      <w:r>
        <w:rPr>
          <w:rFonts w:ascii="Palatino Linotype" w:hAnsi="Palatino Linotype"/>
          <w:snapToGrid w:val="0"/>
          <w:sz w:val="24"/>
          <w:szCs w:val="24"/>
        </w:rPr>
        <w:t xml:space="preserve"> bid to transact the business.</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No.2</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2"/>
          <w:szCs w:val="12"/>
        </w:rPr>
      </w:pPr>
    </w:p>
    <w:p w:rsidR="006E309C"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The quantities mentioned in the </w:t>
      </w:r>
      <w:r w:rsidR="003E004E" w:rsidRPr="006E309C">
        <w:rPr>
          <w:rFonts w:ascii="Palatino Linotype" w:hAnsi="Palatino Linotype"/>
          <w:snapToGrid w:val="0"/>
          <w:sz w:val="24"/>
          <w:szCs w:val="24"/>
        </w:rPr>
        <w:t>q</w:t>
      </w:r>
      <w:r w:rsidRPr="006E309C">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6E309C"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You must </w:t>
      </w:r>
      <w:proofErr w:type="spellStart"/>
      <w:r w:rsidRPr="006E309C">
        <w:rPr>
          <w:rFonts w:ascii="Palatino Linotype" w:hAnsi="Palatino Linotype"/>
          <w:snapToGrid w:val="0"/>
          <w:sz w:val="24"/>
          <w:szCs w:val="24"/>
        </w:rPr>
        <w:t>fillup</w:t>
      </w:r>
      <w:proofErr w:type="spellEnd"/>
      <w:r w:rsidRPr="006E309C">
        <w:rPr>
          <w:rFonts w:ascii="Palatino Linotype" w:hAnsi="Palatino Linotype"/>
          <w:snapToGrid w:val="0"/>
          <w:sz w:val="24"/>
          <w:szCs w:val="24"/>
        </w:rPr>
        <w:t xml:space="preserve"> the </w:t>
      </w:r>
      <w:r w:rsidR="00AC312B" w:rsidRPr="00513967">
        <w:rPr>
          <w:rFonts w:ascii="Palatino Linotype" w:hAnsi="Palatino Linotype"/>
          <w:b/>
          <w:bCs/>
          <w:snapToGrid w:val="0"/>
          <w:sz w:val="24"/>
          <w:szCs w:val="24"/>
        </w:rPr>
        <w:t xml:space="preserve">Annexure – </w:t>
      </w:r>
      <w:r w:rsidR="00AC312B">
        <w:rPr>
          <w:rFonts w:ascii="Palatino Linotype" w:hAnsi="Palatino Linotype"/>
          <w:b/>
          <w:bCs/>
          <w:snapToGrid w:val="0"/>
          <w:sz w:val="24"/>
          <w:szCs w:val="24"/>
        </w:rPr>
        <w:t xml:space="preserve">A </w:t>
      </w:r>
      <w:r w:rsidRPr="006E309C">
        <w:rPr>
          <w:rFonts w:ascii="Palatino Linotype" w:hAnsi="Palatino Linotype"/>
          <w:snapToGrid w:val="0"/>
          <w:sz w:val="24"/>
          <w:szCs w:val="24"/>
        </w:rPr>
        <w:t>quotation as per below,</w:t>
      </w:r>
    </w:p>
    <w:p w:rsidR="00C73431" w:rsidRPr="00550ED6" w:rsidRDefault="00C73431" w:rsidP="006E309C">
      <w:pPr>
        <w:spacing w:after="120" w:line="240" w:lineRule="auto"/>
        <w:ind w:left="357" w:right="-238"/>
        <w:jc w:val="both"/>
        <w:rPr>
          <w:rFonts w:ascii="Palatino Linotype" w:hAnsi="Palatino Linotype"/>
          <w:snapToGrid w:val="0"/>
          <w:sz w:val="24"/>
          <w:szCs w:val="24"/>
        </w:rPr>
      </w:pPr>
      <w:r w:rsidRPr="00C73431">
        <w:rPr>
          <w:rFonts w:ascii="Palatino Linotype" w:hAnsi="Palatino Linotype"/>
          <w:snapToGrid w:val="0"/>
          <w:sz w:val="24"/>
          <w:szCs w:val="24"/>
        </w:rPr>
        <w:t xml:space="preserve">In the column of Rate per you must give Basic Rate + GST + Transport, </w:t>
      </w:r>
      <w:proofErr w:type="spellStart"/>
      <w:r w:rsidRPr="00C73431">
        <w:rPr>
          <w:rFonts w:ascii="Palatino Linotype" w:hAnsi="Palatino Linotype"/>
          <w:snapToGrid w:val="0"/>
          <w:sz w:val="24"/>
          <w:szCs w:val="24"/>
        </w:rPr>
        <w:t>etc</w:t>
      </w:r>
      <w:proofErr w:type="spellEnd"/>
      <w:r w:rsidRPr="00C73431">
        <w:rPr>
          <w:rFonts w:ascii="Palatino Linotype" w:hAnsi="Palatino Linotype"/>
          <w:snapToGrid w:val="0"/>
          <w:sz w:val="24"/>
          <w:szCs w:val="24"/>
        </w:rPr>
        <w:t xml:space="preserve"> &amp; in GST column you must give exact GST % applicable for that particular product.</w:t>
      </w:r>
    </w:p>
    <w:p w:rsidR="00EB2B15" w:rsidRPr="00A7050D"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A7050D">
        <w:rPr>
          <w:rFonts w:ascii="Palatino Linotype" w:hAnsi="Palatino Linotype"/>
          <w:bCs/>
          <w:snapToGrid w:val="0"/>
          <w:sz w:val="24"/>
          <w:szCs w:val="24"/>
        </w:rPr>
        <w:t xml:space="preserve">The company mentioned by you in </w:t>
      </w:r>
      <w:r w:rsidR="003E004E" w:rsidRPr="00A7050D">
        <w:rPr>
          <w:rFonts w:ascii="Palatino Linotype" w:hAnsi="Palatino Linotype"/>
          <w:bCs/>
          <w:snapToGrid w:val="0"/>
          <w:sz w:val="24"/>
          <w:szCs w:val="24"/>
        </w:rPr>
        <w:t>q</w:t>
      </w:r>
      <w:r w:rsidRPr="00A7050D">
        <w:rPr>
          <w:rFonts w:ascii="Palatino Linotype" w:hAnsi="Palatino Linotype"/>
          <w:bCs/>
          <w:snapToGrid w:val="0"/>
          <w:sz w:val="24"/>
          <w:szCs w:val="24"/>
        </w:rPr>
        <w:t xml:space="preserve">uotation if selected for purchase you will have to supply the medicines of </w:t>
      </w:r>
      <w:r w:rsidR="003F4EAA">
        <w:rPr>
          <w:rFonts w:ascii="Palatino Linotype" w:hAnsi="Palatino Linotype"/>
          <w:bCs/>
          <w:snapToGrid w:val="0"/>
          <w:sz w:val="24"/>
          <w:szCs w:val="24"/>
        </w:rPr>
        <w:t xml:space="preserve">quoted </w:t>
      </w:r>
      <w:r w:rsidRPr="00A7050D">
        <w:rPr>
          <w:rFonts w:ascii="Palatino Linotype" w:hAnsi="Palatino Linotype"/>
          <w:bCs/>
          <w:snapToGrid w:val="0"/>
          <w:sz w:val="24"/>
          <w:szCs w:val="24"/>
        </w:rPr>
        <w:t>company only. No company will be changed after placing the firm purchase order in any circumstances.</w:t>
      </w:r>
    </w:p>
    <w:p w:rsidR="003A68F4" w:rsidRPr="00550ED6" w:rsidRDefault="002B62EB" w:rsidP="00E41B81">
      <w:pPr>
        <w:pStyle w:val="ListParagraph"/>
        <w:numPr>
          <w:ilvl w:val="0"/>
          <w:numId w:val="3"/>
        </w:numPr>
        <w:spacing w:after="120" w:line="240" w:lineRule="auto"/>
        <w:ind w:left="360" w:right="-241"/>
        <w:rPr>
          <w:rFonts w:ascii="Palatino Linotype" w:hAnsi="Palatino Linotype"/>
          <w:sz w:val="24"/>
          <w:szCs w:val="24"/>
        </w:rPr>
      </w:pPr>
      <w:r>
        <w:rPr>
          <w:rFonts w:ascii="Palatino Linotype" w:hAnsi="Palatino Linotype"/>
          <w:sz w:val="24"/>
          <w:szCs w:val="24"/>
        </w:rPr>
        <w:t xml:space="preserve">You are liable for </w:t>
      </w:r>
      <w:r w:rsidR="003E004E">
        <w:rPr>
          <w:rFonts w:ascii="Palatino Linotype" w:hAnsi="Palatino Linotype"/>
          <w:sz w:val="24"/>
          <w:szCs w:val="24"/>
        </w:rPr>
        <w:t>b</w:t>
      </w:r>
      <w:r w:rsidR="003A68F4" w:rsidRPr="00550ED6">
        <w:rPr>
          <w:rFonts w:ascii="Palatino Linotype" w:hAnsi="Palatino Linotype"/>
          <w:sz w:val="24"/>
          <w:szCs w:val="24"/>
        </w:rPr>
        <w:t>lacklist</w:t>
      </w:r>
      <w:r>
        <w:rPr>
          <w:rFonts w:ascii="Palatino Linotype" w:hAnsi="Palatino Linotype"/>
          <w:sz w:val="24"/>
          <w:szCs w:val="24"/>
        </w:rPr>
        <w:t xml:space="preserve">ed </w:t>
      </w:r>
      <w:r w:rsidR="003A68F4" w:rsidRPr="00550ED6">
        <w:rPr>
          <w:rFonts w:ascii="Palatino Linotype" w:hAnsi="Palatino Linotype"/>
          <w:sz w:val="24"/>
          <w:szCs w:val="24"/>
        </w:rPr>
        <w:t>if:</w:t>
      </w:r>
    </w:p>
    <w:p w:rsidR="003A68F4" w:rsidRPr="00550ED6" w:rsidRDefault="003A68F4" w:rsidP="00E41B81">
      <w:pPr>
        <w:numPr>
          <w:ilvl w:val="0"/>
          <w:numId w:val="4"/>
        </w:numPr>
        <w:spacing w:after="120" w:line="240" w:lineRule="auto"/>
        <w:ind w:left="720" w:right="-241"/>
        <w:jc w:val="both"/>
        <w:rPr>
          <w:rFonts w:ascii="Palatino Linotype" w:hAnsi="Palatino Linotype"/>
          <w:sz w:val="24"/>
          <w:szCs w:val="24"/>
        </w:rPr>
      </w:pPr>
      <w:r w:rsidRPr="00550ED6">
        <w:rPr>
          <w:rFonts w:ascii="Palatino Linotype" w:hAnsi="Palatino Linotype"/>
          <w:sz w:val="24"/>
          <w:szCs w:val="24"/>
        </w:rPr>
        <w:t xml:space="preserve">In case the purchaser found that </w:t>
      </w:r>
      <w:r w:rsidR="00550ED6" w:rsidRPr="00550ED6">
        <w:rPr>
          <w:rFonts w:ascii="Palatino Linotype" w:hAnsi="Palatino Linotype"/>
          <w:sz w:val="24"/>
          <w:szCs w:val="24"/>
        </w:rPr>
        <w:t>supplier</w:t>
      </w:r>
      <w:r w:rsidRPr="00550ED6">
        <w:rPr>
          <w:rFonts w:ascii="Palatino Linotype" w:hAnsi="Palatino Linotype"/>
          <w:sz w:val="24"/>
          <w:szCs w:val="24"/>
        </w:rPr>
        <w:t xml:space="preserve"> has quotes prices higher than allowed as per DPCO, NPPA or higher than MRP.</w:t>
      </w:r>
    </w:p>
    <w:p w:rsidR="003A68F4" w:rsidRDefault="00550ED6"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Supplier</w:t>
      </w:r>
      <w:r w:rsidR="003A68F4" w:rsidRPr="00550ED6">
        <w:rPr>
          <w:rFonts w:ascii="Palatino Linotype" w:hAnsi="Palatino Linotype"/>
          <w:sz w:val="24"/>
          <w:szCs w:val="24"/>
        </w:rPr>
        <w:t xml:space="preserve"> fails to accept the purchase order.</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a </w:t>
      </w:r>
      <w:r w:rsidR="00550ED6" w:rsidRPr="00550ED6">
        <w:rPr>
          <w:rFonts w:ascii="Palatino Linotype" w:hAnsi="Palatino Linotype"/>
          <w:sz w:val="24"/>
          <w:szCs w:val="24"/>
        </w:rPr>
        <w:t>Supplier</w:t>
      </w:r>
      <w:r w:rsidRPr="00550ED6">
        <w:rPr>
          <w:rFonts w:ascii="Palatino Linotype" w:hAnsi="Palatino Linotype"/>
          <w:sz w:val="24"/>
          <w:szCs w:val="24"/>
        </w:rPr>
        <w:t xml:space="preserve"> withdraws its </w:t>
      </w:r>
      <w:r w:rsidR="001F715C">
        <w:rPr>
          <w:rFonts w:ascii="Palatino Linotype" w:hAnsi="Palatino Linotype"/>
          <w:sz w:val="24"/>
          <w:szCs w:val="24"/>
        </w:rPr>
        <w:t>q</w:t>
      </w:r>
      <w:r w:rsidRPr="00550ED6">
        <w:rPr>
          <w:rFonts w:ascii="Palatino Linotype" w:hAnsi="Palatino Linotype"/>
          <w:sz w:val="24"/>
          <w:szCs w:val="24"/>
        </w:rPr>
        <w:t xml:space="preserve">uotation during the period of validity as specified in the </w:t>
      </w:r>
      <w:r w:rsidR="001F715C">
        <w:rPr>
          <w:rFonts w:ascii="Palatino Linotype" w:hAnsi="Palatino Linotype"/>
          <w:sz w:val="24"/>
          <w:szCs w:val="24"/>
        </w:rPr>
        <w:t>q</w:t>
      </w:r>
      <w:r w:rsidR="001F64F3">
        <w:rPr>
          <w:rFonts w:ascii="Palatino Linotype" w:hAnsi="Palatino Linotype"/>
          <w:sz w:val="24"/>
          <w:szCs w:val="24"/>
        </w:rPr>
        <w:t>uotation</w:t>
      </w:r>
      <w:r w:rsidRPr="00550ED6">
        <w:rPr>
          <w:rFonts w:ascii="Palatino Linotype" w:hAnsi="Palatino Linotype"/>
          <w:sz w:val="24"/>
          <w:szCs w:val="24"/>
        </w:rPr>
        <w:t>.</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In case of a successful </w:t>
      </w:r>
      <w:r w:rsidR="00550ED6">
        <w:rPr>
          <w:rFonts w:ascii="Palatino Linotype" w:hAnsi="Palatino Linotype"/>
          <w:sz w:val="24"/>
          <w:szCs w:val="24"/>
        </w:rPr>
        <w:t>quotation</w:t>
      </w:r>
      <w:r w:rsidRPr="00550ED6">
        <w:rPr>
          <w:rFonts w:ascii="Palatino Linotype" w:hAnsi="Palatino Linotype"/>
          <w:sz w:val="24"/>
          <w:szCs w:val="24"/>
        </w:rPr>
        <w:t xml:space="preserve">, if the </w:t>
      </w:r>
      <w:r w:rsidR="00550ED6" w:rsidRPr="00550ED6">
        <w:rPr>
          <w:rFonts w:ascii="Palatino Linotype" w:hAnsi="Palatino Linotype"/>
          <w:sz w:val="24"/>
          <w:szCs w:val="24"/>
        </w:rPr>
        <w:t>supplier</w:t>
      </w:r>
      <w:r w:rsidRPr="00550ED6">
        <w:rPr>
          <w:rFonts w:ascii="Palatino Linotype" w:hAnsi="Palatino Linotype"/>
          <w:sz w:val="24"/>
          <w:szCs w:val="24"/>
        </w:rPr>
        <w:t xml:space="preserve"> </w:t>
      </w:r>
      <w:r w:rsidR="00B72C2B" w:rsidRPr="00550ED6">
        <w:rPr>
          <w:rFonts w:ascii="Palatino Linotype" w:hAnsi="Palatino Linotype"/>
          <w:sz w:val="24"/>
          <w:szCs w:val="24"/>
        </w:rPr>
        <w:t>fails</w:t>
      </w:r>
      <w:r w:rsidRPr="00550ED6">
        <w:rPr>
          <w:rFonts w:ascii="Palatino Linotype" w:hAnsi="Palatino Linotype"/>
          <w:sz w:val="24"/>
          <w:szCs w:val="24"/>
        </w:rPr>
        <w:t xml:space="preserve"> to supply of good as per </w:t>
      </w:r>
      <w:r w:rsidR="001F715C">
        <w:rPr>
          <w:rFonts w:ascii="Palatino Linotype" w:hAnsi="Palatino Linotype"/>
          <w:sz w:val="24"/>
          <w:szCs w:val="24"/>
        </w:rPr>
        <w:t>q</w:t>
      </w:r>
      <w:r w:rsidRPr="00550ED6">
        <w:rPr>
          <w:rFonts w:ascii="Palatino Linotype" w:hAnsi="Palatino Linotype"/>
          <w:sz w:val="24"/>
          <w:szCs w:val="24"/>
        </w:rPr>
        <w:t>uotation clause.</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w:t>
      </w:r>
      <w:r w:rsidR="00550ED6" w:rsidRPr="00550ED6">
        <w:rPr>
          <w:rFonts w:ascii="Palatino Linotype" w:hAnsi="Palatino Linotype"/>
          <w:sz w:val="24"/>
          <w:szCs w:val="24"/>
        </w:rPr>
        <w:t>supplier</w:t>
      </w:r>
      <w:r w:rsidRPr="00550ED6">
        <w:rPr>
          <w:rFonts w:ascii="Palatino Linotype" w:hAnsi="Palatino Linotype"/>
          <w:sz w:val="24"/>
          <w:szCs w:val="24"/>
        </w:rPr>
        <w:t xml:space="preserve"> refuse to sign the </w:t>
      </w:r>
      <w:r w:rsidR="00B72C2B">
        <w:rPr>
          <w:rFonts w:ascii="Palatino Linotype" w:hAnsi="Palatino Linotype"/>
          <w:sz w:val="24"/>
          <w:szCs w:val="24"/>
        </w:rPr>
        <w:t>O</w:t>
      </w:r>
      <w:r w:rsidRPr="00550ED6">
        <w:rPr>
          <w:rFonts w:ascii="Palatino Linotype" w:hAnsi="Palatino Linotype"/>
          <w:sz w:val="24"/>
          <w:szCs w:val="24"/>
        </w:rPr>
        <w:t xml:space="preserve">rder </w:t>
      </w:r>
      <w:r w:rsidR="00550ED6" w:rsidRPr="00550ED6">
        <w:rPr>
          <w:rFonts w:ascii="Palatino Linotype" w:hAnsi="Palatino Linotype"/>
          <w:sz w:val="24"/>
          <w:szCs w:val="24"/>
        </w:rPr>
        <w:t>Acceptances</w:t>
      </w:r>
      <w:r w:rsidRPr="00550ED6">
        <w:rPr>
          <w:rFonts w:ascii="Palatino Linotype" w:hAnsi="Palatino Linotype"/>
          <w:sz w:val="24"/>
          <w:szCs w:val="24"/>
        </w:rPr>
        <w:t xml:space="preserve"> as per terms and conditions of </w:t>
      </w:r>
      <w:r w:rsidR="001F715C">
        <w:rPr>
          <w:rFonts w:ascii="Palatino Linotype" w:hAnsi="Palatino Linotype"/>
          <w:sz w:val="24"/>
          <w:szCs w:val="24"/>
        </w:rPr>
        <w:t>q</w:t>
      </w:r>
      <w:r w:rsidRPr="00550ED6">
        <w:rPr>
          <w:rFonts w:ascii="Palatino Linotype" w:hAnsi="Palatino Linotype"/>
          <w:sz w:val="24"/>
          <w:szCs w:val="24"/>
        </w:rPr>
        <w:t>uotation.</w:t>
      </w:r>
    </w:p>
    <w:p w:rsidR="00550ED6" w:rsidRPr="00550ED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88769C"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88769C">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himself,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5C363E" w:rsidRPr="005C363E"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You have to give </w:t>
      </w:r>
      <w:proofErr w:type="spellStart"/>
      <w:r w:rsidRPr="005C363E">
        <w:rPr>
          <w:rFonts w:ascii="Palatino Linotype" w:hAnsi="Palatino Linotype"/>
          <w:snapToGrid w:val="0"/>
          <w:sz w:val="24"/>
          <w:szCs w:val="24"/>
        </w:rPr>
        <w:t>self</w:t>
      </w:r>
      <w:r>
        <w:rPr>
          <w:rFonts w:ascii="Palatino Linotype" w:hAnsi="Palatino Linotype"/>
          <w:snapToGrid w:val="0"/>
          <w:sz w:val="24"/>
          <w:szCs w:val="24"/>
        </w:rPr>
        <w:t xml:space="preserve"> </w:t>
      </w:r>
      <w:r w:rsidRPr="005C363E">
        <w:rPr>
          <w:rFonts w:ascii="Palatino Linotype" w:hAnsi="Palatino Linotype"/>
          <w:snapToGrid w:val="0"/>
          <w:sz w:val="24"/>
          <w:szCs w:val="24"/>
        </w:rPr>
        <w:t>affidavit</w:t>
      </w:r>
      <w:proofErr w:type="spellEnd"/>
      <w:r w:rsidRPr="005C363E">
        <w:rPr>
          <w:rFonts w:ascii="Palatino Linotype" w:hAnsi="Palatino Linotype"/>
          <w:snapToGrid w:val="0"/>
          <w:sz w:val="24"/>
          <w:szCs w:val="24"/>
        </w:rPr>
        <w:t xml:space="preserve">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w:t>
      </w:r>
      <w:r>
        <w:rPr>
          <w:rFonts w:ascii="Palatino Linotype" w:hAnsi="Palatino Linotype"/>
          <w:snapToGrid w:val="0"/>
          <w:sz w:val="24"/>
          <w:szCs w:val="24"/>
        </w:rPr>
        <w:t>You have to</w:t>
      </w:r>
      <w:r w:rsidRPr="005C363E">
        <w:rPr>
          <w:rFonts w:ascii="Palatino Linotype" w:hAnsi="Palatino Linotype"/>
          <w:snapToGrid w:val="0"/>
          <w:sz w:val="24"/>
          <w:szCs w:val="24"/>
        </w:rPr>
        <w:t xml:space="preserve"> further confirm that </w:t>
      </w:r>
      <w:r w:rsidR="007D7F11">
        <w:rPr>
          <w:rFonts w:ascii="Palatino Linotype" w:hAnsi="Palatino Linotype"/>
          <w:snapToGrid w:val="0"/>
          <w:sz w:val="24"/>
          <w:szCs w:val="24"/>
        </w:rPr>
        <w:t>you</w:t>
      </w:r>
      <w:r w:rsidRPr="005C363E">
        <w:rPr>
          <w:rFonts w:ascii="Palatino Linotype" w:hAnsi="Palatino Linotype"/>
          <w:snapToGrid w:val="0"/>
          <w:sz w:val="24"/>
          <w:szCs w:val="24"/>
        </w:rPr>
        <w:t xml:space="preserve"> will quote for medicines </w:t>
      </w:r>
      <w:r w:rsidR="007D7F11">
        <w:rPr>
          <w:rFonts w:ascii="Palatino Linotype" w:hAnsi="Palatino Linotype"/>
          <w:snapToGrid w:val="0"/>
          <w:sz w:val="24"/>
          <w:szCs w:val="24"/>
        </w:rPr>
        <w:t>of</w:t>
      </w:r>
      <w:r w:rsidRPr="005C363E">
        <w:rPr>
          <w:rFonts w:ascii="Palatino Linotype" w:hAnsi="Palatino Linotype"/>
          <w:snapToGrid w:val="0"/>
          <w:sz w:val="24"/>
          <w:szCs w:val="24"/>
        </w:rPr>
        <w:t xml:space="preserve"> branded products with name of the manufacturing firms. And also declare that supplying Medicines to any other Institution / Hospital in India below than the rates quoted in this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&amp; also declare that the rates quoted in the </w:t>
      </w:r>
      <w:r w:rsidR="00383C0B">
        <w:rPr>
          <w:rFonts w:ascii="Palatino Linotype" w:hAnsi="Palatino Linotype"/>
          <w:snapToGrid w:val="0"/>
          <w:sz w:val="24"/>
          <w:szCs w:val="24"/>
        </w:rPr>
        <w:t xml:space="preserve">quotation </w:t>
      </w:r>
      <w:r w:rsidRPr="005C363E">
        <w:rPr>
          <w:rFonts w:ascii="Palatino Linotype" w:hAnsi="Palatino Linotype"/>
          <w:snapToGrid w:val="0"/>
          <w:sz w:val="24"/>
          <w:szCs w:val="24"/>
        </w:rPr>
        <w:t>are not higher than DPCO, NPPA or not higher than MRP</w:t>
      </w:r>
      <w:r w:rsidRPr="005C363E">
        <w:rPr>
          <w:rFonts w:ascii="Palatino Linotype" w:hAnsi="Palatino Linotype" w:hint="cs"/>
          <w:snapToGrid w:val="0"/>
          <w:sz w:val="24"/>
          <w:szCs w:val="24"/>
          <w:cs/>
        </w:rPr>
        <w:t xml:space="preserve"> </w:t>
      </w:r>
      <w:r w:rsidRPr="005C363E">
        <w:rPr>
          <w:rFonts w:ascii="Palatino Linotype" w:hAnsi="Palatino Linotype"/>
          <w:snapToGrid w:val="0"/>
          <w:sz w:val="24"/>
          <w:szCs w:val="24"/>
        </w:rPr>
        <w:t>&amp; supply only Branded Medicine.</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4"/>
          <w:szCs w:val="14"/>
        </w:rPr>
      </w:pP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E43AB4" w:rsidRDefault="00E43AB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w:t>
      </w:r>
      <w:r w:rsidR="00BE37BF">
        <w:rPr>
          <w:rFonts w:ascii="Palatino Linotype" w:hAnsi="Palatino Linotype"/>
          <w:snapToGrid w:val="0"/>
          <w:sz w:val="24"/>
          <w:szCs w:val="24"/>
        </w:rPr>
        <w:t>may</w:t>
      </w:r>
      <w:r>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proofErr w:type="spellStart"/>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proofErr w:type="spellEnd"/>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medicines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 xml:space="preserve">If the purchaser is informed about near expiry and / or </w:t>
      </w:r>
      <w:proofErr w:type="spellStart"/>
      <w:r>
        <w:rPr>
          <w:rFonts w:ascii="Palatino Linotype" w:hAnsi="Palatino Linotype"/>
          <w:snapToGrid w:val="0"/>
          <w:sz w:val="24"/>
          <w:szCs w:val="24"/>
        </w:rPr>
        <w:t>non moving</w:t>
      </w:r>
      <w:proofErr w:type="spellEnd"/>
      <w:r>
        <w:rPr>
          <w:rFonts w:ascii="Palatino Linotype" w:hAnsi="Palatino Linotype"/>
          <w:snapToGrid w:val="0"/>
          <w:sz w:val="24"/>
          <w:szCs w:val="24"/>
        </w:rPr>
        <w:t xml:space="preserve">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w:t>
      </w:r>
      <w:proofErr w:type="spellStart"/>
      <w:r w:rsidRPr="00550ED6">
        <w:rPr>
          <w:rFonts w:ascii="Palatino Linotype" w:hAnsi="Palatino Linotype"/>
          <w:snapToGrid w:val="0"/>
          <w:sz w:val="24"/>
          <w:szCs w:val="24"/>
        </w:rPr>
        <w:t>challan</w:t>
      </w:r>
      <w:proofErr w:type="spellEnd"/>
      <w:r w:rsidRPr="00550ED6">
        <w:rPr>
          <w:rFonts w:ascii="Palatino Linotype" w:hAnsi="Palatino Linotype"/>
          <w:snapToGrid w:val="0"/>
          <w:sz w:val="24"/>
          <w:szCs w:val="24"/>
        </w:rPr>
        <w:t>,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6E309C" w:rsidRDefault="006E309C" w:rsidP="006E309C">
      <w:pPr>
        <w:spacing w:after="120" w:line="240" w:lineRule="auto"/>
        <w:ind w:left="360" w:right="-241"/>
        <w:jc w:val="both"/>
        <w:rPr>
          <w:rFonts w:ascii="Palatino Linotype" w:hAnsi="Palatino Linotype"/>
          <w:snapToGrid w:val="0"/>
          <w:sz w:val="24"/>
          <w:szCs w:val="24"/>
        </w:rPr>
      </w:pPr>
    </w:p>
    <w:p w:rsidR="006E309C" w:rsidRPr="006E309C" w:rsidRDefault="00220C98"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w:t>
      </w:r>
      <w:proofErr w:type="spellStart"/>
      <w:r w:rsidRPr="00550ED6">
        <w:rPr>
          <w:rFonts w:ascii="Palatino Linotype" w:hAnsi="Palatino Linotype"/>
          <w:snapToGrid w:val="0"/>
          <w:sz w:val="24"/>
          <w:szCs w:val="24"/>
        </w:rPr>
        <w:t>it’s</w:t>
      </w:r>
      <w:proofErr w:type="spellEnd"/>
      <w:r w:rsidRPr="00550ED6">
        <w:rPr>
          <w:rFonts w:ascii="Palatino Linotype" w:hAnsi="Palatino Linotype"/>
          <w:snapToGrid w:val="0"/>
          <w:sz w:val="24"/>
          <w:szCs w:val="24"/>
        </w:rPr>
        <w:t xml:space="preserve"> loss/ damage / Expiry.</w:t>
      </w:r>
    </w:p>
    <w:p w:rsidR="00C73431" w:rsidRDefault="00882134" w:rsidP="006E309C">
      <w:pPr>
        <w:numPr>
          <w:ilvl w:val="0"/>
          <w:numId w:val="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 xml:space="preserve">uotation &amp; had got order for supply of medicines,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550ED6" w:rsidRPr="00C73431">
        <w:rPr>
          <w:rFonts w:ascii="Palatino Linotype" w:hAnsi="Palatino Linotype"/>
          <w:snapToGrid w:val="0"/>
          <w:sz w:val="24"/>
          <w:szCs w:val="24"/>
        </w:rPr>
        <w:t>supplier</w:t>
      </w:r>
      <w:r w:rsidR="003A68F4" w:rsidRPr="00C73431">
        <w:rPr>
          <w:rFonts w:ascii="Palatino Linotype" w:hAnsi="Palatino Linotype"/>
          <w:snapToGrid w:val="0"/>
          <w:sz w:val="24"/>
          <w:szCs w:val="24"/>
        </w:rPr>
        <w:t xml:space="preserve"> will not be considered. </w:t>
      </w:r>
    </w:p>
    <w:p w:rsidR="00C73431" w:rsidRDefault="00C73431"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Our GST IN : 27AAATS2581C1ZN for reference.</w:t>
      </w:r>
    </w:p>
    <w:p w:rsidR="00DB7E44" w:rsidRPr="00C73431" w:rsidRDefault="00161C6E"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Invoice during supply, without this Sansthan will not proceed their bills.</w:t>
      </w:r>
    </w:p>
    <w:p w:rsidR="00D5555E" w:rsidRPr="00DB7E44" w:rsidRDefault="003A68F4" w:rsidP="006E309C">
      <w:pPr>
        <w:numPr>
          <w:ilvl w:val="0"/>
          <w:numId w:val="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DB7E44" w:rsidRPr="00DB7E44" w:rsidRDefault="00D5555E" w:rsidP="006E309C">
      <w:pPr>
        <w:numPr>
          <w:ilvl w:val="0"/>
          <w:numId w:val="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The company which you are going to quote must have its valid GMP certificate.</w:t>
      </w:r>
    </w:p>
    <w:p w:rsidR="00D5555E" w:rsidRPr="00DB7E44" w:rsidRDefault="00D5555E" w:rsidP="006E309C">
      <w:pPr>
        <w:numPr>
          <w:ilvl w:val="0"/>
          <w:numId w:val="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D5555E" w:rsidRPr="00D52B7A" w:rsidRDefault="00D5555E" w:rsidP="006E309C">
      <w:pPr>
        <w:pStyle w:val="PlainText"/>
        <w:ind w:left="851" w:right="-241" w:hanging="311"/>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rPr>
        <w:t>A</w:t>
      </w:r>
      <w:r w:rsidRPr="0002382E">
        <w:rPr>
          <w:rFonts w:ascii="Times New Roman" w:eastAsia="Times New Roman" w:hAnsi="Times New Roman" w:cs="Times New Roman"/>
          <w:snapToGrid w:val="0"/>
          <w:sz w:val="24"/>
          <w:szCs w:val="24"/>
          <w:lang w:val="en-GB" w:eastAsia="en-AU" w:bidi="ar-SA"/>
        </w:rPr>
        <w:t xml:space="preserve">) </w:t>
      </w:r>
      <w:r w:rsidR="00BE37BF">
        <w:rPr>
          <w:rFonts w:ascii="Times New Roman" w:eastAsia="Times New Roman" w:hAnsi="Times New Roman" w:cs="Times New Roman"/>
          <w:snapToGrid w:val="0"/>
          <w:sz w:val="24"/>
          <w:szCs w:val="24"/>
          <w:lang w:val="en-GB" w:eastAsia="en-AU" w:bidi="ar-SA"/>
        </w:rPr>
        <w:t xml:space="preserve">The successful bidder will have to give GST </w:t>
      </w:r>
      <w:r w:rsidRPr="0002382E">
        <w:rPr>
          <w:rFonts w:ascii="Times New Roman" w:eastAsia="Times New Roman" w:hAnsi="Times New Roman" w:cs="Times New Roman"/>
          <w:snapToGrid w:val="0"/>
          <w:sz w:val="24"/>
          <w:szCs w:val="24"/>
          <w:lang w:val="en-GB" w:eastAsia="en-AU" w:bidi="ar-SA"/>
        </w:rPr>
        <w:t xml:space="preserve">Certified </w:t>
      </w:r>
      <w:r w:rsidR="00BE37BF">
        <w:rPr>
          <w:rFonts w:ascii="Times New Roman" w:eastAsia="Times New Roman" w:hAnsi="Times New Roman" w:cs="Times New Roman"/>
          <w:snapToGrid w:val="0"/>
          <w:sz w:val="24"/>
          <w:szCs w:val="24"/>
          <w:lang w:val="en-GB" w:eastAsia="en-AU" w:bidi="ar-SA"/>
        </w:rPr>
        <w:t>before supply</w:t>
      </w:r>
      <w:r w:rsidRPr="0002382E">
        <w:rPr>
          <w:rFonts w:ascii="Times New Roman" w:eastAsia="Times New Roman" w:hAnsi="Times New Roman" w:cs="Times New Roman"/>
          <w:snapToGrid w:val="0"/>
          <w:sz w:val="24"/>
          <w:szCs w:val="24"/>
          <w:lang w:val="en-GB" w:eastAsia="en-AU" w:bidi="ar-SA"/>
        </w:rPr>
        <w:t>.</w:t>
      </w:r>
      <w:r w:rsidRPr="00D52B7A">
        <w:rPr>
          <w:rFonts w:ascii="Times New Roman" w:eastAsia="Times New Roman" w:hAnsi="Times New Roman" w:cs="Times New Roman"/>
          <w:snapToGrid w:val="0"/>
          <w:sz w:val="24"/>
          <w:szCs w:val="24"/>
          <w:lang w:val="en-GB" w:eastAsia="en-AU" w:bidi="ar-SA"/>
        </w:rPr>
        <w:t xml:space="preserve"> </w:t>
      </w:r>
    </w:p>
    <w:p w:rsidR="00D5555E" w:rsidRPr="00D5555E" w:rsidRDefault="00D5555E" w:rsidP="006E309C">
      <w:pPr>
        <w:pStyle w:val="ListParagraph"/>
        <w:tabs>
          <w:tab w:val="center" w:pos="7110"/>
        </w:tabs>
        <w:spacing w:after="0" w:line="240" w:lineRule="auto"/>
        <w:ind w:left="851" w:right="-241" w:hanging="311"/>
        <w:jc w:val="both"/>
        <w:rPr>
          <w:snapToGrid w:val="0"/>
          <w:sz w:val="24"/>
          <w:szCs w:val="24"/>
        </w:rPr>
      </w:pPr>
      <w:r w:rsidRPr="00D5555E">
        <w:rPr>
          <w:snapToGrid w:val="0"/>
          <w:sz w:val="24"/>
          <w:szCs w:val="24"/>
          <w:lang w:val="en-US"/>
        </w:rPr>
        <w:t>B)</w:t>
      </w:r>
      <w:r w:rsidRPr="00D5555E">
        <w:rPr>
          <w:snapToGrid w:val="0"/>
          <w:sz w:val="24"/>
          <w:szCs w:val="24"/>
        </w:rPr>
        <w:tab/>
      </w:r>
      <w:r w:rsidR="00513967">
        <w:rPr>
          <w:snapToGrid w:val="0"/>
          <w:sz w:val="24"/>
          <w:szCs w:val="24"/>
        </w:rPr>
        <w:t>Bidder</w:t>
      </w:r>
      <w:r w:rsidRPr="00D5555E">
        <w:rPr>
          <w:snapToGrid w:val="0"/>
          <w:sz w:val="24"/>
          <w:szCs w:val="24"/>
        </w:rPr>
        <w:t xml:space="preserve"> </w:t>
      </w:r>
      <w:r w:rsidR="00BE37BF">
        <w:rPr>
          <w:snapToGrid w:val="0"/>
          <w:sz w:val="24"/>
          <w:szCs w:val="24"/>
        </w:rPr>
        <w:t xml:space="preserve">will have to give last </w:t>
      </w:r>
      <w:r w:rsidR="00BE37BF" w:rsidRPr="00D5555E">
        <w:rPr>
          <w:snapToGrid w:val="0"/>
          <w:sz w:val="24"/>
          <w:szCs w:val="24"/>
        </w:rPr>
        <w:t>3 years (201</w:t>
      </w:r>
      <w:r w:rsidR="00BE37BF">
        <w:rPr>
          <w:snapToGrid w:val="0"/>
          <w:sz w:val="24"/>
          <w:szCs w:val="24"/>
        </w:rPr>
        <w:t>5-1</w:t>
      </w:r>
      <w:r w:rsidR="00BE37BF" w:rsidRPr="00D5555E">
        <w:rPr>
          <w:snapToGrid w:val="0"/>
          <w:sz w:val="24"/>
          <w:szCs w:val="24"/>
        </w:rPr>
        <w:t>6, 201</w:t>
      </w:r>
      <w:r w:rsidR="00BE37BF">
        <w:rPr>
          <w:snapToGrid w:val="0"/>
          <w:sz w:val="24"/>
          <w:szCs w:val="24"/>
        </w:rPr>
        <w:t>6-1</w:t>
      </w:r>
      <w:r w:rsidR="00BE37BF" w:rsidRPr="00D5555E">
        <w:rPr>
          <w:snapToGrid w:val="0"/>
          <w:sz w:val="24"/>
          <w:szCs w:val="24"/>
        </w:rPr>
        <w:t>7, 20</w:t>
      </w:r>
      <w:r w:rsidR="00BE37BF">
        <w:rPr>
          <w:snapToGrid w:val="0"/>
          <w:sz w:val="24"/>
          <w:szCs w:val="24"/>
        </w:rPr>
        <w:t>17-</w:t>
      </w:r>
      <w:r w:rsidR="00BE37BF" w:rsidRPr="00D5555E">
        <w:rPr>
          <w:snapToGrid w:val="0"/>
          <w:sz w:val="24"/>
          <w:szCs w:val="24"/>
        </w:rPr>
        <w:t>18)</w:t>
      </w:r>
      <w:r w:rsidR="00BE37BF" w:rsidRPr="00BE37BF">
        <w:rPr>
          <w:snapToGrid w:val="0"/>
          <w:sz w:val="24"/>
          <w:szCs w:val="24"/>
        </w:rPr>
        <w:t xml:space="preserve"> </w:t>
      </w:r>
      <w:r w:rsidR="00BE37BF" w:rsidRPr="00D5555E">
        <w:rPr>
          <w:snapToGrid w:val="0"/>
          <w:sz w:val="24"/>
          <w:szCs w:val="24"/>
        </w:rPr>
        <w:t>Annual turnover</w:t>
      </w:r>
      <w:r w:rsidR="00BE37BF">
        <w:rPr>
          <w:snapToGrid w:val="0"/>
          <w:sz w:val="24"/>
          <w:szCs w:val="24"/>
        </w:rPr>
        <w:t xml:space="preserve"> certificate of concern company who</w:t>
      </w:r>
      <w:r w:rsidR="00AC312B">
        <w:rPr>
          <w:snapToGrid w:val="0"/>
          <w:sz w:val="24"/>
          <w:szCs w:val="24"/>
        </w:rPr>
        <w:t>se</w:t>
      </w:r>
      <w:r w:rsidR="00BE37BF">
        <w:rPr>
          <w:snapToGrid w:val="0"/>
          <w:sz w:val="24"/>
          <w:szCs w:val="24"/>
        </w:rPr>
        <w:t xml:space="preserve"> product offered by you duly signed &amp; stamp by CA as per </w:t>
      </w:r>
      <w:r w:rsidRPr="00513967">
        <w:rPr>
          <w:rFonts w:ascii="Palatino Linotype" w:eastAsia="Calibri" w:hAnsi="Palatino Linotype" w:cs="Mangal"/>
          <w:b/>
          <w:bCs/>
          <w:snapToGrid w:val="0"/>
          <w:sz w:val="24"/>
          <w:szCs w:val="24"/>
        </w:rPr>
        <w:t xml:space="preserve">Annexure – </w:t>
      </w:r>
      <w:r w:rsidR="00513967">
        <w:rPr>
          <w:rFonts w:ascii="Palatino Linotype" w:eastAsia="Calibri" w:hAnsi="Palatino Linotype" w:cs="Mangal"/>
          <w:b/>
          <w:bCs/>
          <w:snapToGrid w:val="0"/>
          <w:sz w:val="24"/>
          <w:szCs w:val="24"/>
        </w:rPr>
        <w:t>I</w:t>
      </w:r>
      <w:r w:rsidRPr="00513967">
        <w:rPr>
          <w:rFonts w:ascii="Palatino Linotype" w:eastAsia="Calibri" w:hAnsi="Palatino Linotype" w:cs="Mangal"/>
          <w:b/>
          <w:bCs/>
          <w:snapToGrid w:val="0"/>
          <w:sz w:val="24"/>
          <w:szCs w:val="24"/>
        </w:rPr>
        <w:t>I</w:t>
      </w:r>
      <w:r w:rsidRPr="00D5555E">
        <w:rPr>
          <w:snapToGrid w:val="0"/>
          <w:sz w:val="24"/>
          <w:szCs w:val="24"/>
        </w:rPr>
        <w:t xml:space="preserve">. (Balance sheet </w:t>
      </w:r>
      <w:r w:rsidR="00891161">
        <w:rPr>
          <w:snapToGrid w:val="0"/>
          <w:sz w:val="24"/>
          <w:szCs w:val="24"/>
        </w:rPr>
        <w:t>will</w:t>
      </w:r>
      <w:r w:rsidRPr="00D5555E">
        <w:rPr>
          <w:snapToGrid w:val="0"/>
          <w:sz w:val="24"/>
          <w:szCs w:val="24"/>
        </w:rPr>
        <w:t xml:space="preserve"> not accepted)</w:t>
      </w:r>
    </w:p>
    <w:p w:rsidR="00D5555E" w:rsidRDefault="00D5555E" w:rsidP="006E309C">
      <w:pPr>
        <w:pStyle w:val="PlainText"/>
        <w:numPr>
          <w:ilvl w:val="0"/>
          <w:numId w:val="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sidR="00891161">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D5555E" w:rsidRPr="00B4766D" w:rsidRDefault="00D5555E" w:rsidP="00D5555E">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157"/>
        <w:gridCol w:w="3081"/>
        <w:gridCol w:w="1861"/>
      </w:tblGrid>
      <w:tr w:rsidR="00B13D9F" w:rsidRPr="00FC285C" w:rsidTr="00B13D9F">
        <w:trPr>
          <w:trHeight w:val="831"/>
          <w:jc w:val="center"/>
        </w:trPr>
        <w:tc>
          <w:tcPr>
            <w:tcW w:w="1124"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2157"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Medicine Details</w:t>
            </w:r>
          </w:p>
        </w:tc>
        <w:tc>
          <w:tcPr>
            <w:tcW w:w="3081" w:type="dxa"/>
            <w:shd w:val="clear" w:color="auto" w:fill="auto"/>
            <w:hideMark/>
          </w:tcPr>
          <w:p w:rsidR="00B13D9F" w:rsidRPr="00FC285C" w:rsidRDefault="00B13D9F" w:rsidP="00D5555E">
            <w:pPr>
              <w:spacing w:after="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1861" w:type="dxa"/>
          </w:tcPr>
          <w:p w:rsidR="00B13D9F" w:rsidRPr="00FC285C" w:rsidRDefault="00B13D9F" w:rsidP="00D5555E">
            <w:pPr>
              <w:spacing w:after="0" w:line="240" w:lineRule="auto"/>
              <w:jc w:val="center"/>
              <w:rPr>
                <w:rFonts w:cs="Calibri"/>
                <w:b/>
                <w:bCs/>
                <w:color w:val="000000"/>
                <w:sz w:val="24"/>
                <w:szCs w:val="24"/>
                <w:lang w:val="en-US"/>
              </w:rPr>
            </w:pPr>
            <w:r>
              <w:rPr>
                <w:rFonts w:cs="Calibri"/>
                <w:b/>
                <w:bCs/>
                <w:color w:val="000000"/>
                <w:sz w:val="24"/>
                <w:szCs w:val="24"/>
                <w:lang w:val="en-US"/>
              </w:rPr>
              <w:t>Available Certificate</w:t>
            </w:r>
            <w:r w:rsidR="00AC312B">
              <w:rPr>
                <w:rFonts w:cs="Calibri"/>
                <w:b/>
                <w:bCs/>
                <w:color w:val="000000"/>
                <w:sz w:val="24"/>
                <w:szCs w:val="24"/>
                <w:lang w:val="en-US"/>
              </w:rPr>
              <w:t>’s (GMP,ISO)</w:t>
            </w:r>
          </w:p>
        </w:tc>
      </w:tr>
      <w:tr w:rsidR="00B13D9F" w:rsidRPr="00FC285C" w:rsidTr="00B13D9F">
        <w:trPr>
          <w:trHeight w:val="193"/>
          <w:jc w:val="center"/>
        </w:trPr>
        <w:tc>
          <w:tcPr>
            <w:tcW w:w="1124" w:type="dxa"/>
            <w:shd w:val="clear" w:color="auto" w:fill="auto"/>
            <w:hideMark/>
          </w:tcPr>
          <w:p w:rsidR="00B13D9F" w:rsidRPr="004A64F0" w:rsidRDefault="00B13D9F" w:rsidP="00B4766D">
            <w:pPr>
              <w:spacing w:after="0" w:line="240" w:lineRule="auto"/>
              <w:jc w:val="center"/>
              <w:rPr>
                <w:rFonts w:cs="Calibri"/>
                <w:color w:val="000000"/>
                <w:sz w:val="24"/>
                <w:szCs w:val="24"/>
                <w:lang w:val="en-US"/>
              </w:rPr>
            </w:pPr>
            <w:r w:rsidRPr="004A64F0">
              <w:rPr>
                <w:rFonts w:cs="Calibri"/>
                <w:color w:val="000000"/>
                <w:sz w:val="24"/>
                <w:szCs w:val="24"/>
                <w:lang w:val="en-US"/>
              </w:rPr>
              <w:t>1 </w:t>
            </w:r>
          </w:p>
        </w:tc>
        <w:tc>
          <w:tcPr>
            <w:tcW w:w="2157" w:type="dxa"/>
            <w:shd w:val="clear" w:color="auto" w:fill="auto"/>
            <w:hideMark/>
          </w:tcPr>
          <w:p w:rsidR="00B13D9F" w:rsidRPr="004A64F0" w:rsidRDefault="00B13D9F" w:rsidP="00763F1A">
            <w:pPr>
              <w:spacing w:after="0" w:line="240" w:lineRule="auto"/>
              <w:rPr>
                <w:rFonts w:cs="Calibri"/>
                <w:sz w:val="24"/>
                <w:szCs w:val="24"/>
                <w:lang w:val="en-US"/>
              </w:rPr>
            </w:pPr>
            <w:proofErr w:type="spellStart"/>
            <w:r w:rsidRPr="004A64F0">
              <w:rPr>
                <w:snapToGrid w:val="0"/>
                <w:sz w:val="24"/>
                <w:szCs w:val="24"/>
              </w:rPr>
              <w:t>Ayurvedic</w:t>
            </w:r>
            <w:proofErr w:type="spellEnd"/>
            <w:r w:rsidRPr="004A64F0">
              <w:rPr>
                <w:snapToGrid w:val="0"/>
                <w:sz w:val="24"/>
                <w:szCs w:val="24"/>
              </w:rPr>
              <w:t xml:space="preserve"> Medicine </w:t>
            </w:r>
          </w:p>
        </w:tc>
        <w:tc>
          <w:tcPr>
            <w:tcW w:w="3081" w:type="dxa"/>
            <w:shd w:val="clear" w:color="auto" w:fill="auto"/>
            <w:hideMark/>
          </w:tcPr>
          <w:p w:rsidR="00B13D9F" w:rsidRPr="00B13D9F" w:rsidRDefault="00316411" w:rsidP="00B03996">
            <w:pPr>
              <w:spacing w:after="0" w:line="240" w:lineRule="auto"/>
              <w:jc w:val="center"/>
              <w:rPr>
                <w:rFonts w:cs="Calibri"/>
                <w:sz w:val="24"/>
                <w:szCs w:val="24"/>
                <w:lang w:val="en-US"/>
              </w:rPr>
            </w:pPr>
            <w:r>
              <w:rPr>
                <w:rFonts w:cs="Calibri"/>
                <w:sz w:val="24"/>
                <w:szCs w:val="24"/>
                <w:lang w:val="en-US"/>
              </w:rPr>
              <w:t xml:space="preserve">1 </w:t>
            </w:r>
            <w:proofErr w:type="spellStart"/>
            <w:r>
              <w:rPr>
                <w:rFonts w:cs="Calibri"/>
                <w:sz w:val="24"/>
                <w:szCs w:val="24"/>
                <w:lang w:val="en-US"/>
              </w:rPr>
              <w:t>Crore</w:t>
            </w:r>
            <w:proofErr w:type="spellEnd"/>
          </w:p>
        </w:tc>
        <w:tc>
          <w:tcPr>
            <w:tcW w:w="1861" w:type="dxa"/>
          </w:tcPr>
          <w:p w:rsidR="00B13D9F" w:rsidRPr="00A92B4C" w:rsidRDefault="00B13D9F" w:rsidP="00D5555E">
            <w:pPr>
              <w:spacing w:after="0" w:line="240" w:lineRule="auto"/>
              <w:jc w:val="center"/>
              <w:rPr>
                <w:rFonts w:cs="Calibri"/>
                <w:b/>
                <w:bCs/>
                <w:sz w:val="24"/>
                <w:szCs w:val="24"/>
                <w:lang w:val="en-US"/>
              </w:rPr>
            </w:pPr>
          </w:p>
        </w:tc>
      </w:tr>
    </w:tbl>
    <w:p w:rsidR="00D5555E" w:rsidRPr="00B4766D" w:rsidRDefault="00D5555E" w:rsidP="00D5555E">
      <w:pPr>
        <w:spacing w:after="0" w:line="240" w:lineRule="auto"/>
        <w:ind w:left="360" w:right="-241"/>
        <w:jc w:val="both"/>
        <w:rPr>
          <w:rFonts w:ascii="Palatino Linotype" w:hAnsi="Palatino Linotype"/>
          <w:snapToGrid w:val="0"/>
          <w:sz w:val="10"/>
          <w:szCs w:val="10"/>
        </w:rPr>
      </w:pPr>
    </w:p>
    <w:p w:rsidR="00B13D9F" w:rsidRDefault="00B13D9F"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 xml:space="preserve">ll the Court matter will be settle in </w:t>
      </w:r>
      <w:proofErr w:type="spellStart"/>
      <w:r w:rsidR="003A68F4" w:rsidRPr="00550ED6">
        <w:rPr>
          <w:rFonts w:ascii="Palatino Linotype" w:hAnsi="Palatino Linotype"/>
          <w:snapToGrid w:val="0"/>
          <w:sz w:val="24"/>
          <w:szCs w:val="24"/>
        </w:rPr>
        <w:t>Rahata</w:t>
      </w:r>
      <w:proofErr w:type="spellEnd"/>
      <w:r w:rsidR="009D0675">
        <w:rPr>
          <w:rFonts w:ascii="Palatino Linotype" w:hAnsi="Palatino Linotype"/>
          <w:snapToGrid w:val="0"/>
          <w:sz w:val="24"/>
          <w:szCs w:val="24"/>
        </w:rPr>
        <w:t xml:space="preserve"> / </w:t>
      </w:r>
      <w:proofErr w:type="spellStart"/>
      <w:r w:rsidR="009D0675">
        <w:rPr>
          <w:rFonts w:ascii="Palatino Linotype" w:hAnsi="Palatino Linotype"/>
          <w:snapToGrid w:val="0"/>
          <w:sz w:val="24"/>
          <w:szCs w:val="24"/>
        </w:rPr>
        <w:t>Kopergaon</w:t>
      </w:r>
      <w:proofErr w:type="spellEnd"/>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proofErr w:type="spellStart"/>
      <w:r w:rsidR="003F4EAA">
        <w:rPr>
          <w:rFonts w:ascii="Palatino Linotype" w:hAnsi="Palatino Linotype"/>
          <w:b/>
          <w:sz w:val="24"/>
          <w:szCs w:val="24"/>
          <w:u w:val="single"/>
        </w:rPr>
        <w:t>Ayurvedic</w:t>
      </w:r>
      <w:proofErr w:type="spellEnd"/>
      <w:r w:rsidR="003F4EAA">
        <w:rPr>
          <w:rFonts w:ascii="Palatino Linotype" w:hAnsi="Palatino Linotype"/>
          <w:b/>
          <w:sz w:val="24"/>
          <w:szCs w:val="24"/>
          <w:u w:val="single"/>
        </w:rPr>
        <w:t xml:space="preserve"> </w:t>
      </w:r>
      <w:r w:rsidRPr="00587EE9">
        <w:rPr>
          <w:rFonts w:ascii="Palatino Linotype" w:hAnsi="Palatino Linotype"/>
          <w:b/>
          <w:sz w:val="24"/>
          <w:szCs w:val="24"/>
          <w:u w:val="single"/>
        </w:rPr>
        <w:t>Medicine”</w:t>
      </w:r>
      <w:r w:rsidR="00550ED6" w:rsidRPr="00587EE9">
        <w:rPr>
          <w:rFonts w:ascii="Palatino Linotype" w:hAnsi="Palatino Linotype"/>
          <w:sz w:val="24"/>
          <w:szCs w:val="24"/>
        </w:rPr>
        <w:t xml:space="preserve"> for Shri </w:t>
      </w:r>
      <w:proofErr w:type="spellStart"/>
      <w:r w:rsidR="00825110">
        <w:rPr>
          <w:rFonts w:ascii="Palatino Linotype" w:hAnsi="Palatino Linotype"/>
          <w:sz w:val="24"/>
          <w:szCs w:val="24"/>
        </w:rPr>
        <w:t>Shri</w:t>
      </w:r>
      <w:proofErr w:type="spellEnd"/>
      <w:r w:rsidR="00825110">
        <w:rPr>
          <w:rFonts w:ascii="Palatino Linotype" w:hAnsi="Palatino Linotype"/>
          <w:sz w:val="24"/>
          <w:szCs w:val="24"/>
        </w:rPr>
        <w:t xml:space="preserve"> </w:t>
      </w:r>
      <w:proofErr w:type="spellStart"/>
      <w:r w:rsidRPr="00587EE9">
        <w:rPr>
          <w:rFonts w:ascii="Palatino Linotype" w:hAnsi="Palatino Linotype"/>
          <w:sz w:val="24"/>
          <w:szCs w:val="24"/>
        </w:rPr>
        <w:t>Sainath</w:t>
      </w:r>
      <w:proofErr w:type="spellEnd"/>
      <w:r w:rsidRPr="00587EE9">
        <w:rPr>
          <w:rFonts w:ascii="Palatino Linotype" w:hAnsi="Palatino Linotype"/>
          <w:sz w:val="24"/>
          <w:szCs w:val="24"/>
        </w:rPr>
        <w:t xml:space="preserve"> Hospital.</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w:t>
      </w:r>
      <w:r w:rsidRPr="00037154">
        <w:rPr>
          <w:rFonts w:ascii="Palatino Linotype" w:hAnsi="Palatino Linotype" w:cs="Tahoma"/>
          <w:b/>
          <w:bCs/>
          <w:sz w:val="24"/>
          <w:szCs w:val="24"/>
        </w:rPr>
        <w:t>Dt.</w:t>
      </w:r>
      <w:r w:rsidR="00037154" w:rsidRPr="00037154">
        <w:rPr>
          <w:rFonts w:ascii="Palatino Linotype" w:hAnsi="Palatino Linotype" w:cs="Tahoma"/>
          <w:b/>
          <w:bCs/>
          <w:sz w:val="24"/>
          <w:szCs w:val="24"/>
        </w:rPr>
        <w:t>05</w:t>
      </w:r>
      <w:r w:rsidRPr="00037154">
        <w:rPr>
          <w:rFonts w:ascii="Palatino Linotype" w:hAnsi="Palatino Linotype" w:cs="Tahoma"/>
          <w:b/>
          <w:bCs/>
          <w:sz w:val="24"/>
          <w:szCs w:val="24"/>
        </w:rPr>
        <w:t>/</w:t>
      </w:r>
      <w:r w:rsidR="00037154" w:rsidRPr="00037154">
        <w:rPr>
          <w:rFonts w:ascii="Palatino Linotype" w:hAnsi="Palatino Linotype" w:cs="Tahoma"/>
          <w:b/>
          <w:bCs/>
          <w:sz w:val="24"/>
          <w:szCs w:val="24"/>
        </w:rPr>
        <w:t>11</w:t>
      </w:r>
      <w:r w:rsidRPr="00550ED6">
        <w:rPr>
          <w:rFonts w:ascii="Palatino Linotype" w:hAnsi="Palatino Linotype" w:cs="Tahoma"/>
          <w:b/>
          <w:sz w:val="24"/>
          <w:szCs w:val="24"/>
        </w:rPr>
        <w:t>/201</w:t>
      </w:r>
      <w:r w:rsidR="00912A12">
        <w:rPr>
          <w:rFonts w:ascii="Palatino Linotype" w:hAnsi="Palatino Linotype" w:cs="Tahoma"/>
          <w:b/>
          <w:sz w:val="24"/>
          <w:szCs w:val="24"/>
        </w:rPr>
        <w:t>8</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 xml:space="preserve">Shri Saibaba Sansthan Trust, </w:t>
      </w:r>
      <w:proofErr w:type="spellStart"/>
      <w:r w:rsidR="00EC5B36" w:rsidRPr="00550ED6">
        <w:rPr>
          <w:rFonts w:ascii="Palatino Linotype" w:hAnsi="Palatino Linotype"/>
          <w:sz w:val="24"/>
          <w:szCs w:val="24"/>
        </w:rPr>
        <w:t>Shirdi</w:t>
      </w:r>
      <w:proofErr w:type="spellEnd"/>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r w:rsidRPr="009C309B">
        <w:rPr>
          <w:rFonts w:ascii="Book Antiqua" w:hAnsi="Book Antiqua" w:cs="Arial"/>
          <w:snapToGrid w:val="0"/>
          <w:szCs w:val="22"/>
        </w:rPr>
        <w:t>DATE :         /       /201</w:t>
      </w:r>
      <w:r>
        <w:rPr>
          <w:rFonts w:ascii="Book Antiqua" w:hAnsi="Book Antiqua" w:cs="Arial"/>
          <w:snapToGrid w:val="0"/>
          <w:szCs w:val="22"/>
        </w:rPr>
        <w:t>8</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proofErr w:type="spellStart"/>
      <w:r>
        <w:rPr>
          <w:rFonts w:ascii="Book Antiqua" w:hAnsi="Book Antiqua" w:cs="Arial"/>
          <w:snapToGrid w:val="0"/>
          <w:sz w:val="24"/>
          <w:szCs w:val="24"/>
        </w:rPr>
        <w:t>A</w:t>
      </w:r>
      <w:r w:rsidR="00CF3D9A">
        <w:rPr>
          <w:rFonts w:ascii="Book Antiqua" w:hAnsi="Book Antiqua" w:cs="Arial"/>
          <w:snapToGrid w:val="0"/>
          <w:sz w:val="24"/>
          <w:szCs w:val="24"/>
        </w:rPr>
        <w:t>yurvedic</w:t>
      </w:r>
      <w:proofErr w:type="spellEnd"/>
      <w:r w:rsidR="00CF3D9A">
        <w:rPr>
          <w:rFonts w:ascii="Book Antiqua" w:hAnsi="Book Antiqua" w:cs="Arial"/>
          <w:snapToGrid w:val="0"/>
          <w:sz w:val="24"/>
          <w:szCs w:val="24"/>
        </w:rPr>
        <w:t xml:space="preserve"> Medicines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medicines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proofErr w:type="spellStart"/>
      <w:r w:rsidR="00CF3D9A">
        <w:rPr>
          <w:rFonts w:ascii="Book Antiqua" w:hAnsi="Book Antiqua" w:cs="Arial"/>
          <w:snapToGrid w:val="0"/>
          <w:sz w:val="24"/>
          <w:szCs w:val="24"/>
        </w:rPr>
        <w:t>Ayurvedic</w:t>
      </w:r>
      <w:proofErr w:type="spellEnd"/>
      <w:r w:rsidR="00CF3D9A">
        <w:rPr>
          <w:rFonts w:ascii="Book Antiqua" w:hAnsi="Book Antiqua" w:cs="Arial"/>
          <w:snapToGrid w:val="0"/>
          <w:sz w:val="24"/>
          <w:szCs w:val="24"/>
        </w:rPr>
        <w:t xml:space="preserve"> </w:t>
      </w:r>
      <w:r>
        <w:rPr>
          <w:rFonts w:ascii="Book Antiqua" w:hAnsi="Book Antiqua" w:cs="Arial"/>
          <w:snapToGrid w:val="0"/>
          <w:sz w:val="24"/>
          <w:szCs w:val="24"/>
        </w:rPr>
        <w:t>Medicines 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xml:space="preserve">. in Lakhs / </w:t>
            </w:r>
            <w:proofErr w:type="spellStart"/>
            <w:r w:rsidRPr="008B673C">
              <w:rPr>
                <w:rFonts w:ascii="Book Antiqua" w:hAnsi="Book Antiqua"/>
                <w:b/>
                <w:bCs/>
                <w:sz w:val="24"/>
                <w:szCs w:val="24"/>
                <w:lang w:val="en-US"/>
              </w:rPr>
              <w:t>Crores</w:t>
            </w:r>
            <w:proofErr w:type="spellEnd"/>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Seal</w:t>
      </w:r>
      <w:r>
        <w:rPr>
          <w:rFonts w:ascii="Book Antiqua" w:hAnsi="Book Antiqua"/>
          <w:sz w:val="24"/>
          <w:szCs w:val="24"/>
          <w:lang w:val="en-US"/>
        </w:rPr>
        <w:t xml:space="preserve"> :</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{Note :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C363E"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p w:rsidR="00EB4792" w:rsidRDefault="00EB4792" w:rsidP="005C363E">
      <w:pPr>
        <w:spacing w:after="0" w:line="240" w:lineRule="auto"/>
        <w:jc w:val="center"/>
        <w:rPr>
          <w:bCs/>
          <w:sz w:val="28"/>
          <w:szCs w:val="28"/>
        </w:rPr>
      </w:pPr>
    </w:p>
    <w:p w:rsidR="00EB4792" w:rsidRDefault="00EB4792" w:rsidP="005C363E">
      <w:pPr>
        <w:spacing w:after="0" w:line="240" w:lineRule="auto"/>
        <w:jc w:val="center"/>
        <w:rPr>
          <w:bCs/>
          <w:sz w:val="28"/>
          <w:szCs w:val="28"/>
        </w:rPr>
      </w:pPr>
      <w:bookmarkStart w:id="0" w:name="_GoBack"/>
      <w:bookmarkEnd w:id="0"/>
    </w:p>
    <w:sectPr w:rsidR="00EB4792"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3E" w:rsidRDefault="00B1133E" w:rsidP="00555462">
      <w:pPr>
        <w:spacing w:after="0" w:line="240" w:lineRule="auto"/>
      </w:pPr>
      <w:r>
        <w:separator/>
      </w:r>
    </w:p>
  </w:endnote>
  <w:endnote w:type="continuationSeparator" w:id="0">
    <w:p w:rsidR="00B1133E" w:rsidRDefault="00B1133E"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B1" w:rsidRPr="00DF131A" w:rsidRDefault="00DF131A" w:rsidP="00555462">
    <w:pPr>
      <w:pStyle w:val="Footer"/>
      <w:rPr>
        <w:rStyle w:val="PageNumber"/>
        <w:sz w:val="12"/>
        <w:szCs w:val="12"/>
      </w:rPr>
    </w:pPr>
    <w:r w:rsidRPr="00DF131A">
      <w:rPr>
        <w:sz w:val="12"/>
        <w:szCs w:val="12"/>
      </w:rPr>
      <w:t xml:space="preserve">2018-19 T </w:t>
    </w:r>
    <w:r w:rsidR="008B163F" w:rsidRPr="00DF131A">
      <w:rPr>
        <w:sz w:val="12"/>
        <w:szCs w:val="12"/>
      </w:rPr>
      <w:t>-Medicine 2018-19/Medicine Quotation Letter-2018</w:t>
    </w:r>
    <w:r w:rsidR="00E774B1" w:rsidRPr="00DF131A">
      <w:rPr>
        <w:sz w:val="12"/>
        <w:szCs w:val="12"/>
      </w:rPr>
      <w:t>/</w:t>
    </w:r>
    <w:r w:rsidR="00A43B11" w:rsidRPr="00DF131A">
      <w:rPr>
        <w:rStyle w:val="PageNumber"/>
        <w:sz w:val="12"/>
        <w:szCs w:val="12"/>
      </w:rPr>
      <w:fldChar w:fldCharType="begin"/>
    </w:r>
    <w:r w:rsidR="00E774B1" w:rsidRPr="00DF131A">
      <w:rPr>
        <w:rStyle w:val="PageNumber"/>
        <w:sz w:val="12"/>
        <w:szCs w:val="12"/>
      </w:rPr>
      <w:instrText xml:space="preserve"> PAGE </w:instrText>
    </w:r>
    <w:r w:rsidR="00A43B11" w:rsidRPr="00DF131A">
      <w:rPr>
        <w:rStyle w:val="PageNumber"/>
        <w:sz w:val="12"/>
        <w:szCs w:val="12"/>
      </w:rPr>
      <w:fldChar w:fldCharType="separate"/>
    </w:r>
    <w:r w:rsidR="00037154">
      <w:rPr>
        <w:rStyle w:val="PageNumber"/>
        <w:noProof/>
        <w:sz w:val="12"/>
        <w:szCs w:val="12"/>
      </w:rPr>
      <w:t>7</w:t>
    </w:r>
    <w:r w:rsidR="00A43B11" w:rsidRPr="00DF131A">
      <w:rPr>
        <w:rStyle w:val="PageNumber"/>
        <w:sz w:val="12"/>
        <w:szCs w:val="12"/>
      </w:rPr>
      <w:fldChar w:fldCharType="end"/>
    </w:r>
  </w:p>
  <w:p w:rsidR="00E774B1" w:rsidRDefault="00E774B1" w:rsidP="00555462">
    <w:pPr>
      <w:pStyle w:val="Footer"/>
      <w:rPr>
        <w:rStyle w:val="PageNumber"/>
        <w:sz w:val="12"/>
        <w:szCs w:val="12"/>
      </w:rPr>
    </w:pPr>
  </w:p>
  <w:p w:rsidR="00E774B1" w:rsidRDefault="00B3518E" w:rsidP="00555462">
    <w:pPr>
      <w:spacing w:after="0" w:line="240" w:lineRule="auto"/>
      <w:ind w:right="533" w:firstLine="720"/>
      <w:jc w:val="both"/>
      <w:rPr>
        <w:w w:val="92"/>
        <w:sz w:val="16"/>
        <w:szCs w:val="16"/>
      </w:rPr>
    </w:pPr>
    <w:r>
      <w:rPr>
        <w:noProof/>
        <w:sz w:val="10"/>
        <w:szCs w:val="16"/>
        <w:lang w:eastAsia="en-IN"/>
      </w:rPr>
      <w:drawing>
        <wp:anchor distT="0" distB="0" distL="0" distR="0" simplePos="0" relativeHeight="251662336" behindDoc="0" locked="0" layoutInCell="1" allowOverlap="1">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037154">
      <w:rPr>
        <w:noProof/>
        <w:sz w:val="10"/>
        <w:szCs w:val="16"/>
      </w:rPr>
      <w:pict>
        <v:line id="_x0000_s2055" style="position:absolute;left:0;text-align:left;z-index:251673600;mso-position-horizontal-relative:text;mso-position-vertical-relative:text" from="3.6pt,.9pt" to="462.6pt,.9pt"/>
      </w:pict>
    </w:r>
    <w:r w:rsidR="00E774B1">
      <w:rPr>
        <w:b/>
        <w:bCs/>
        <w:sz w:val="16"/>
        <w:szCs w:val="16"/>
      </w:rPr>
      <w:t xml:space="preserve"> </w:t>
    </w:r>
    <w:r w:rsidR="00E774B1">
      <w:rPr>
        <w:b/>
        <w:bCs/>
        <w:sz w:val="16"/>
        <w:szCs w:val="16"/>
      </w:rPr>
      <w:tab/>
      <w:t xml:space="preserve">             MUMBAI: </w:t>
    </w:r>
    <w:proofErr w:type="spellStart"/>
    <w:r w:rsidR="00E774B1">
      <w:rPr>
        <w:w w:val="92"/>
        <w:sz w:val="16"/>
        <w:szCs w:val="16"/>
      </w:rPr>
      <w:t>Sainiketan</w:t>
    </w:r>
    <w:proofErr w:type="spellEnd"/>
    <w:r w:rsidR="00E774B1">
      <w:rPr>
        <w:w w:val="92"/>
        <w:sz w:val="16"/>
        <w:szCs w:val="16"/>
      </w:rPr>
      <w:t xml:space="preserve">, 804 - B, </w:t>
    </w:r>
    <w:proofErr w:type="spellStart"/>
    <w:r w:rsidR="00E774B1">
      <w:rPr>
        <w:w w:val="92"/>
        <w:sz w:val="16"/>
        <w:szCs w:val="16"/>
      </w:rPr>
      <w:t>Dr.</w:t>
    </w:r>
    <w:proofErr w:type="spellEnd"/>
    <w:r w:rsidR="00E774B1">
      <w:rPr>
        <w:w w:val="92"/>
        <w:sz w:val="16"/>
        <w:szCs w:val="16"/>
      </w:rPr>
      <w:t xml:space="preserve"> </w:t>
    </w:r>
    <w:proofErr w:type="spellStart"/>
    <w:r w:rsidR="00E774B1">
      <w:rPr>
        <w:w w:val="92"/>
        <w:sz w:val="16"/>
        <w:szCs w:val="16"/>
      </w:rPr>
      <w:t>Ambedkar</w:t>
    </w:r>
    <w:proofErr w:type="spellEnd"/>
    <w:r w:rsidR="00E774B1">
      <w:rPr>
        <w:w w:val="92"/>
        <w:sz w:val="16"/>
        <w:szCs w:val="16"/>
      </w:rPr>
      <w:t xml:space="preserve"> Marg, </w:t>
    </w:r>
    <w:proofErr w:type="spellStart"/>
    <w:r w:rsidR="00E774B1">
      <w:rPr>
        <w:w w:val="92"/>
        <w:sz w:val="16"/>
        <w:szCs w:val="16"/>
      </w:rPr>
      <w:t>Dadar</w:t>
    </w:r>
    <w:proofErr w:type="spellEnd"/>
    <w:r w:rsidR="00E774B1">
      <w:rPr>
        <w:w w:val="92"/>
        <w:sz w:val="16"/>
        <w:szCs w:val="16"/>
      </w:rPr>
      <w:t xml:space="preserve">, Mumbai - 400014 </w:t>
    </w:r>
  </w:p>
  <w:p w:rsidR="00E774B1" w:rsidRPr="007265E3" w:rsidRDefault="00E774B1" w:rsidP="00555462">
    <w:pPr>
      <w:spacing w:after="0" w:line="240" w:lineRule="auto"/>
      <w:ind w:left="1080" w:right="533" w:firstLine="720"/>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E774B1" w:rsidRPr="00623251" w:rsidRDefault="00E774B1" w:rsidP="00555462">
    <w:pPr>
      <w:pStyle w:val="Style"/>
      <w:ind w:left="1800" w:right="-720"/>
      <w:rPr>
        <w:w w:val="92"/>
        <w:sz w:val="15"/>
        <w:szCs w:val="15"/>
        <w:lang w:val="de-DE"/>
      </w:rPr>
    </w:pPr>
    <w:r w:rsidRPr="006E4984">
      <w:rPr>
        <w:w w:val="92"/>
        <w:sz w:val="17"/>
        <w:szCs w:val="17"/>
      </w:rPr>
      <w:t xml:space="preserve">   </w:t>
    </w:r>
    <w:r>
      <w:rPr>
        <w:w w:val="92"/>
        <w:sz w:val="17"/>
        <w:szCs w:val="17"/>
      </w:rPr>
      <w:t xml:space="preserve">   </w:t>
    </w:r>
    <w:r w:rsidRPr="006E4984">
      <w:rPr>
        <w:w w:val="92"/>
        <w:sz w:val="17"/>
        <w:szCs w:val="17"/>
      </w:rPr>
      <w:t>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3E" w:rsidRDefault="00B1133E" w:rsidP="00555462">
      <w:pPr>
        <w:spacing w:after="0" w:line="240" w:lineRule="auto"/>
      </w:pPr>
      <w:r>
        <w:separator/>
      </w:r>
    </w:p>
  </w:footnote>
  <w:footnote w:type="continuationSeparator" w:id="0">
    <w:p w:rsidR="00B1133E" w:rsidRDefault="00B1133E"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B1" w:rsidRPr="00F83153" w:rsidRDefault="00E774B1"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E774B1" w:rsidRPr="009F262A" w:rsidRDefault="00E774B1"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E774B1" w:rsidRDefault="00E774B1"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xml:space="preserve">, Dist. </w:t>
    </w:r>
    <w:proofErr w:type="spellStart"/>
    <w:r>
      <w:rPr>
        <w:sz w:val="17"/>
        <w:szCs w:val="17"/>
      </w:rPr>
      <w:t>Ahmednagar</w:t>
    </w:r>
    <w:proofErr w:type="spellEnd"/>
    <w:r>
      <w:rPr>
        <w:sz w:val="17"/>
        <w:szCs w:val="17"/>
      </w:rPr>
      <w:t>,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E774B1" w:rsidRPr="0050404F" w:rsidRDefault="00E774B1" w:rsidP="00555462">
    <w:pPr>
      <w:pStyle w:val="Style"/>
      <w:ind w:left="1800" w:right="-180"/>
      <w:jc w:val="center"/>
      <w:rPr>
        <w:sz w:val="13"/>
        <w:szCs w:val="13"/>
      </w:rPr>
    </w:pPr>
    <w:r>
      <w:rPr>
        <w:b/>
        <w:bCs/>
        <w:sz w:val="17"/>
        <w:szCs w:val="17"/>
      </w:rPr>
      <w:t xml:space="preserve">Telephone: </w:t>
    </w:r>
    <w:r>
      <w:rPr>
        <w:sz w:val="17"/>
        <w:szCs w:val="17"/>
      </w:rPr>
      <w:t>+91 - 2423 - 258 671</w:t>
    </w:r>
    <w:r w:rsidR="00F01E00">
      <w:rPr>
        <w:sz w:val="17"/>
        <w:szCs w:val="17"/>
      </w:rPr>
      <w:t>, 676</w:t>
    </w:r>
    <w:r>
      <w:rPr>
        <w:sz w:val="17"/>
        <w:szCs w:val="17"/>
      </w:rPr>
      <w:t xml:space="preserve">,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E774B1" w:rsidRPr="00F479B1" w:rsidRDefault="00E774B1" w:rsidP="00555462">
    <w:pPr>
      <w:pStyle w:val="BodyText"/>
      <w:ind w:left="1440" w:right="-180"/>
      <w:jc w:val="center"/>
      <w:rPr>
        <w:w w:val="150"/>
        <w:sz w:val="16"/>
        <w:szCs w:val="16"/>
      </w:rPr>
    </w:pPr>
    <w:proofErr w:type="gramStart"/>
    <w:r w:rsidRPr="00F479B1">
      <w:rPr>
        <w:w w:val="150"/>
        <w:sz w:val="16"/>
        <w:szCs w:val="16"/>
      </w:rPr>
      <w:t>Email :</w:t>
    </w:r>
    <w:proofErr w:type="gramEnd"/>
    <w:r w:rsidRPr="00F479B1">
      <w:rPr>
        <w:w w:val="150"/>
        <w:sz w:val="16"/>
        <w:szCs w:val="16"/>
      </w:rPr>
      <w:t xml:space="preserve"> </w:t>
    </w:r>
    <w:hyperlink r:id="rId2" w:history="1">
      <w:r w:rsidR="008B163F" w:rsidRPr="00A013E8">
        <w:rPr>
          <w:rStyle w:val="Hyperlink"/>
          <w:w w:val="150"/>
          <w:sz w:val="16"/>
          <w:szCs w:val="16"/>
        </w:rPr>
        <w:t>hospital.purchase@sai.org.in</w:t>
      </w:r>
    </w:hyperlink>
    <w:r w:rsidR="008B163F">
      <w:rPr>
        <w:w w:val="150"/>
        <w:sz w:val="16"/>
        <w:szCs w:val="16"/>
      </w:rPr>
      <w:t>, hospital.store@sai.org.in</w:t>
    </w:r>
  </w:p>
  <w:p w:rsidR="00E774B1" w:rsidRPr="00555462" w:rsidRDefault="00037154" w:rsidP="00555462">
    <w:pPr>
      <w:ind w:left="1800" w:right="-180"/>
      <w:rPr>
        <w:sz w:val="12"/>
        <w:szCs w:val="10"/>
      </w:rPr>
    </w:pPr>
    <w:r>
      <w:rPr>
        <w:rFonts w:ascii="Book Antiqua" w:hAnsi="Book Antiqua"/>
        <w:noProof/>
        <w:sz w:val="12"/>
        <w:szCs w:val="10"/>
      </w:rPr>
      <w:pict>
        <v:line id="_x0000_s2054" style="position:absolute;left:0;text-align:left;flip:y;z-index:251671552" from="9pt,11.05pt" to="477pt,11.05p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4"/>
  </w:num>
  <w:num w:numId="4">
    <w:abstractNumId w:val="22"/>
  </w:num>
  <w:num w:numId="5">
    <w:abstractNumId w:val="14"/>
  </w:num>
  <w:num w:numId="6">
    <w:abstractNumId w:val="10"/>
  </w:num>
  <w:num w:numId="7">
    <w:abstractNumId w:val="28"/>
  </w:num>
  <w:num w:numId="8">
    <w:abstractNumId w:val="12"/>
  </w:num>
  <w:num w:numId="9">
    <w:abstractNumId w:val="13"/>
  </w:num>
  <w:num w:numId="10">
    <w:abstractNumId w:val="8"/>
  </w:num>
  <w:num w:numId="11">
    <w:abstractNumId w:val="27"/>
  </w:num>
  <w:num w:numId="12">
    <w:abstractNumId w:val="4"/>
  </w:num>
  <w:num w:numId="13">
    <w:abstractNumId w:val="15"/>
  </w:num>
  <w:num w:numId="14">
    <w:abstractNumId w:val="18"/>
  </w:num>
  <w:num w:numId="15">
    <w:abstractNumId w:val="17"/>
  </w:num>
  <w:num w:numId="16">
    <w:abstractNumId w:val="1"/>
  </w:num>
  <w:num w:numId="17">
    <w:abstractNumId w:val="31"/>
  </w:num>
  <w:num w:numId="18">
    <w:abstractNumId w:val="21"/>
  </w:num>
  <w:num w:numId="19">
    <w:abstractNumId w:val="0"/>
  </w:num>
  <w:num w:numId="20">
    <w:abstractNumId w:val="5"/>
  </w:num>
  <w:num w:numId="21">
    <w:abstractNumId w:val="23"/>
  </w:num>
  <w:num w:numId="22">
    <w:abstractNumId w:val="6"/>
  </w:num>
  <w:num w:numId="23">
    <w:abstractNumId w:val="29"/>
  </w:num>
  <w:num w:numId="24">
    <w:abstractNumId w:val="2"/>
  </w:num>
  <w:num w:numId="25">
    <w:abstractNumId w:val="19"/>
  </w:num>
  <w:num w:numId="26">
    <w:abstractNumId w:val="11"/>
  </w:num>
  <w:num w:numId="27">
    <w:abstractNumId w:val="30"/>
  </w:num>
  <w:num w:numId="28">
    <w:abstractNumId w:val="26"/>
  </w:num>
  <w:num w:numId="29">
    <w:abstractNumId w:val="25"/>
  </w:num>
  <w:num w:numId="30">
    <w:abstractNumId w:val="7"/>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71A"/>
    <w:rsid w:val="00004F8F"/>
    <w:rsid w:val="00006B11"/>
    <w:rsid w:val="00020B10"/>
    <w:rsid w:val="000307BD"/>
    <w:rsid w:val="00031BE1"/>
    <w:rsid w:val="00033376"/>
    <w:rsid w:val="0003356B"/>
    <w:rsid w:val="00034A86"/>
    <w:rsid w:val="0003587D"/>
    <w:rsid w:val="00037154"/>
    <w:rsid w:val="00042E75"/>
    <w:rsid w:val="00050F52"/>
    <w:rsid w:val="000621B8"/>
    <w:rsid w:val="00063D9B"/>
    <w:rsid w:val="00064AD2"/>
    <w:rsid w:val="00065044"/>
    <w:rsid w:val="000902BE"/>
    <w:rsid w:val="0009762B"/>
    <w:rsid w:val="000A0E67"/>
    <w:rsid w:val="000C25BF"/>
    <w:rsid w:val="000C4D91"/>
    <w:rsid w:val="000C5E36"/>
    <w:rsid w:val="000C7FA0"/>
    <w:rsid w:val="000D16F8"/>
    <w:rsid w:val="000D2671"/>
    <w:rsid w:val="000D4B89"/>
    <w:rsid w:val="000E2B72"/>
    <w:rsid w:val="000F0F53"/>
    <w:rsid w:val="000F378C"/>
    <w:rsid w:val="000F4C82"/>
    <w:rsid w:val="000F76EF"/>
    <w:rsid w:val="00100816"/>
    <w:rsid w:val="00101FDD"/>
    <w:rsid w:val="001070E7"/>
    <w:rsid w:val="00107FCB"/>
    <w:rsid w:val="0011473D"/>
    <w:rsid w:val="00115928"/>
    <w:rsid w:val="0012450B"/>
    <w:rsid w:val="00133773"/>
    <w:rsid w:val="00156D0A"/>
    <w:rsid w:val="00161C6E"/>
    <w:rsid w:val="001631D6"/>
    <w:rsid w:val="00165D0E"/>
    <w:rsid w:val="00172189"/>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459F"/>
    <w:rsid w:val="002B3544"/>
    <w:rsid w:val="002B62EB"/>
    <w:rsid w:val="002C35DA"/>
    <w:rsid w:val="002D246C"/>
    <w:rsid w:val="002D29C0"/>
    <w:rsid w:val="002D414A"/>
    <w:rsid w:val="002E5E48"/>
    <w:rsid w:val="002E7E63"/>
    <w:rsid w:val="002F3A7E"/>
    <w:rsid w:val="003049BA"/>
    <w:rsid w:val="00304BB5"/>
    <w:rsid w:val="0030521C"/>
    <w:rsid w:val="00315CDA"/>
    <w:rsid w:val="00316411"/>
    <w:rsid w:val="0033670C"/>
    <w:rsid w:val="00336F0B"/>
    <w:rsid w:val="003423A9"/>
    <w:rsid w:val="00352A21"/>
    <w:rsid w:val="00354563"/>
    <w:rsid w:val="00363768"/>
    <w:rsid w:val="003728C1"/>
    <w:rsid w:val="0037730E"/>
    <w:rsid w:val="00383C0B"/>
    <w:rsid w:val="003857CD"/>
    <w:rsid w:val="00387EEB"/>
    <w:rsid w:val="00396D39"/>
    <w:rsid w:val="003A0563"/>
    <w:rsid w:val="003A1A57"/>
    <w:rsid w:val="003A268F"/>
    <w:rsid w:val="003A61E2"/>
    <w:rsid w:val="003A68F4"/>
    <w:rsid w:val="003A7310"/>
    <w:rsid w:val="003C0945"/>
    <w:rsid w:val="003C1140"/>
    <w:rsid w:val="003E004E"/>
    <w:rsid w:val="003F3F47"/>
    <w:rsid w:val="003F4EAA"/>
    <w:rsid w:val="004012E7"/>
    <w:rsid w:val="00401E90"/>
    <w:rsid w:val="004147B4"/>
    <w:rsid w:val="00417E0F"/>
    <w:rsid w:val="00430158"/>
    <w:rsid w:val="00433A69"/>
    <w:rsid w:val="00442C35"/>
    <w:rsid w:val="004614B7"/>
    <w:rsid w:val="00463655"/>
    <w:rsid w:val="004714D8"/>
    <w:rsid w:val="00473906"/>
    <w:rsid w:val="00490881"/>
    <w:rsid w:val="00494C0F"/>
    <w:rsid w:val="00496DEC"/>
    <w:rsid w:val="004A08A9"/>
    <w:rsid w:val="004A4EEF"/>
    <w:rsid w:val="004A64F0"/>
    <w:rsid w:val="004A6D3F"/>
    <w:rsid w:val="004B404E"/>
    <w:rsid w:val="004B5C0E"/>
    <w:rsid w:val="004C018E"/>
    <w:rsid w:val="004C1725"/>
    <w:rsid w:val="004D2BE8"/>
    <w:rsid w:val="004D5A6B"/>
    <w:rsid w:val="004D6AD2"/>
    <w:rsid w:val="004D7651"/>
    <w:rsid w:val="004E1F20"/>
    <w:rsid w:val="004E6642"/>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6CB9"/>
    <w:rsid w:val="005D5235"/>
    <w:rsid w:val="005D6B0C"/>
    <w:rsid w:val="005E62C8"/>
    <w:rsid w:val="005F394F"/>
    <w:rsid w:val="005F6A9E"/>
    <w:rsid w:val="0060728F"/>
    <w:rsid w:val="006135B8"/>
    <w:rsid w:val="006216CE"/>
    <w:rsid w:val="00623C15"/>
    <w:rsid w:val="006272FA"/>
    <w:rsid w:val="00630909"/>
    <w:rsid w:val="00645C5E"/>
    <w:rsid w:val="00651E43"/>
    <w:rsid w:val="00661462"/>
    <w:rsid w:val="00664F62"/>
    <w:rsid w:val="00680F5A"/>
    <w:rsid w:val="00694DE1"/>
    <w:rsid w:val="0069678A"/>
    <w:rsid w:val="006A0D92"/>
    <w:rsid w:val="006A4124"/>
    <w:rsid w:val="006A61CD"/>
    <w:rsid w:val="006B37E3"/>
    <w:rsid w:val="006B5138"/>
    <w:rsid w:val="006B60AC"/>
    <w:rsid w:val="006D7B0F"/>
    <w:rsid w:val="006E309C"/>
    <w:rsid w:val="006E3103"/>
    <w:rsid w:val="006E3394"/>
    <w:rsid w:val="006F2912"/>
    <w:rsid w:val="006F75B5"/>
    <w:rsid w:val="007120A6"/>
    <w:rsid w:val="00715306"/>
    <w:rsid w:val="00717F1C"/>
    <w:rsid w:val="007240CB"/>
    <w:rsid w:val="00726407"/>
    <w:rsid w:val="0072689C"/>
    <w:rsid w:val="007321D1"/>
    <w:rsid w:val="007500C7"/>
    <w:rsid w:val="0075049D"/>
    <w:rsid w:val="00751072"/>
    <w:rsid w:val="00754DCA"/>
    <w:rsid w:val="00756C62"/>
    <w:rsid w:val="0075763E"/>
    <w:rsid w:val="00763F1A"/>
    <w:rsid w:val="00770135"/>
    <w:rsid w:val="0077616F"/>
    <w:rsid w:val="00787487"/>
    <w:rsid w:val="00790B63"/>
    <w:rsid w:val="00795EBD"/>
    <w:rsid w:val="00797529"/>
    <w:rsid w:val="007A3ADD"/>
    <w:rsid w:val="007B3955"/>
    <w:rsid w:val="007B3977"/>
    <w:rsid w:val="007B7E7A"/>
    <w:rsid w:val="007C0130"/>
    <w:rsid w:val="007C466F"/>
    <w:rsid w:val="007C56C0"/>
    <w:rsid w:val="007D5B13"/>
    <w:rsid w:val="007D7F11"/>
    <w:rsid w:val="007E1439"/>
    <w:rsid w:val="007E6015"/>
    <w:rsid w:val="0080101F"/>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48F3"/>
    <w:rsid w:val="00912A12"/>
    <w:rsid w:val="00922456"/>
    <w:rsid w:val="00930565"/>
    <w:rsid w:val="00935B1B"/>
    <w:rsid w:val="00950866"/>
    <w:rsid w:val="00957708"/>
    <w:rsid w:val="00970337"/>
    <w:rsid w:val="009708DF"/>
    <w:rsid w:val="00976EEB"/>
    <w:rsid w:val="0098295E"/>
    <w:rsid w:val="00990F98"/>
    <w:rsid w:val="00997652"/>
    <w:rsid w:val="009A4BB5"/>
    <w:rsid w:val="009B6244"/>
    <w:rsid w:val="009C2F28"/>
    <w:rsid w:val="009C48C9"/>
    <w:rsid w:val="009C74A6"/>
    <w:rsid w:val="009D0675"/>
    <w:rsid w:val="009E0F42"/>
    <w:rsid w:val="009F04EF"/>
    <w:rsid w:val="00A05674"/>
    <w:rsid w:val="00A07C01"/>
    <w:rsid w:val="00A11015"/>
    <w:rsid w:val="00A2765C"/>
    <w:rsid w:val="00A31BE9"/>
    <w:rsid w:val="00A335B5"/>
    <w:rsid w:val="00A4239E"/>
    <w:rsid w:val="00A42D16"/>
    <w:rsid w:val="00A43A68"/>
    <w:rsid w:val="00A43B11"/>
    <w:rsid w:val="00A5005A"/>
    <w:rsid w:val="00A54109"/>
    <w:rsid w:val="00A54B7F"/>
    <w:rsid w:val="00A60DD9"/>
    <w:rsid w:val="00A635D4"/>
    <w:rsid w:val="00A64922"/>
    <w:rsid w:val="00A7050D"/>
    <w:rsid w:val="00A71534"/>
    <w:rsid w:val="00A7231C"/>
    <w:rsid w:val="00A75ED2"/>
    <w:rsid w:val="00A83A96"/>
    <w:rsid w:val="00A87A70"/>
    <w:rsid w:val="00AA5255"/>
    <w:rsid w:val="00AA5C86"/>
    <w:rsid w:val="00AA659A"/>
    <w:rsid w:val="00AB3056"/>
    <w:rsid w:val="00AC1AD3"/>
    <w:rsid w:val="00AC312B"/>
    <w:rsid w:val="00AC3405"/>
    <w:rsid w:val="00AD56FD"/>
    <w:rsid w:val="00AD6CA7"/>
    <w:rsid w:val="00AE2935"/>
    <w:rsid w:val="00AF25F2"/>
    <w:rsid w:val="00AF5119"/>
    <w:rsid w:val="00B01D20"/>
    <w:rsid w:val="00B03996"/>
    <w:rsid w:val="00B04F4D"/>
    <w:rsid w:val="00B1133E"/>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14B8"/>
    <w:rsid w:val="00B71F73"/>
    <w:rsid w:val="00B72C2B"/>
    <w:rsid w:val="00B76290"/>
    <w:rsid w:val="00B763D1"/>
    <w:rsid w:val="00B861D8"/>
    <w:rsid w:val="00B9174A"/>
    <w:rsid w:val="00B96C53"/>
    <w:rsid w:val="00BB68A8"/>
    <w:rsid w:val="00BC24FA"/>
    <w:rsid w:val="00BC78EA"/>
    <w:rsid w:val="00BC7D3F"/>
    <w:rsid w:val="00BE37BF"/>
    <w:rsid w:val="00BF00F4"/>
    <w:rsid w:val="00C0689A"/>
    <w:rsid w:val="00C07920"/>
    <w:rsid w:val="00C22440"/>
    <w:rsid w:val="00C2308A"/>
    <w:rsid w:val="00C23680"/>
    <w:rsid w:val="00C40523"/>
    <w:rsid w:val="00C40855"/>
    <w:rsid w:val="00C44B69"/>
    <w:rsid w:val="00C454A6"/>
    <w:rsid w:val="00C470C7"/>
    <w:rsid w:val="00C65A07"/>
    <w:rsid w:val="00C71F03"/>
    <w:rsid w:val="00C72272"/>
    <w:rsid w:val="00C73431"/>
    <w:rsid w:val="00C776E5"/>
    <w:rsid w:val="00C813F8"/>
    <w:rsid w:val="00C816FD"/>
    <w:rsid w:val="00C839D6"/>
    <w:rsid w:val="00C906AB"/>
    <w:rsid w:val="00C90992"/>
    <w:rsid w:val="00C91614"/>
    <w:rsid w:val="00C97235"/>
    <w:rsid w:val="00C97B8A"/>
    <w:rsid w:val="00CA2BC8"/>
    <w:rsid w:val="00CA7DAA"/>
    <w:rsid w:val="00CB22F7"/>
    <w:rsid w:val="00CB4390"/>
    <w:rsid w:val="00CD7B39"/>
    <w:rsid w:val="00CE325D"/>
    <w:rsid w:val="00CF26F0"/>
    <w:rsid w:val="00CF3D9A"/>
    <w:rsid w:val="00CF5EC7"/>
    <w:rsid w:val="00CF6339"/>
    <w:rsid w:val="00CF7BE8"/>
    <w:rsid w:val="00D04EF0"/>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A0560"/>
    <w:rsid w:val="00DB6F9F"/>
    <w:rsid w:val="00DB7E44"/>
    <w:rsid w:val="00DC0660"/>
    <w:rsid w:val="00DC18FC"/>
    <w:rsid w:val="00DC5894"/>
    <w:rsid w:val="00DE2A59"/>
    <w:rsid w:val="00DE3B3F"/>
    <w:rsid w:val="00DF131A"/>
    <w:rsid w:val="00DF4919"/>
    <w:rsid w:val="00E03E3A"/>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25B8"/>
    <w:rsid w:val="00E844C7"/>
    <w:rsid w:val="00E850D9"/>
    <w:rsid w:val="00EA132D"/>
    <w:rsid w:val="00EB2B15"/>
    <w:rsid w:val="00EB4792"/>
    <w:rsid w:val="00EC09AA"/>
    <w:rsid w:val="00EC5B36"/>
    <w:rsid w:val="00ED1AD1"/>
    <w:rsid w:val="00ED28B9"/>
    <w:rsid w:val="00ED35CC"/>
    <w:rsid w:val="00ED3821"/>
    <w:rsid w:val="00ED76A1"/>
    <w:rsid w:val="00ED7ACC"/>
    <w:rsid w:val="00EE2ED2"/>
    <w:rsid w:val="00EE7FFC"/>
    <w:rsid w:val="00EF09F0"/>
    <w:rsid w:val="00F01038"/>
    <w:rsid w:val="00F01E00"/>
    <w:rsid w:val="00F041D9"/>
    <w:rsid w:val="00F057DA"/>
    <w:rsid w:val="00F165E3"/>
    <w:rsid w:val="00F211B6"/>
    <w:rsid w:val="00F30948"/>
    <w:rsid w:val="00F3595A"/>
    <w:rsid w:val="00F512A2"/>
    <w:rsid w:val="00F55AC7"/>
    <w:rsid w:val="00F56E95"/>
    <w:rsid w:val="00F60789"/>
    <w:rsid w:val="00F60CCD"/>
    <w:rsid w:val="00F6598F"/>
    <w:rsid w:val="00F71306"/>
    <w:rsid w:val="00F86C82"/>
    <w:rsid w:val="00F91D39"/>
    <w:rsid w:val="00FA2AC7"/>
    <w:rsid w:val="00FA30AB"/>
    <w:rsid w:val="00FA3F75"/>
    <w:rsid w:val="00FA7E68"/>
    <w:rsid w:val="00FC6CAA"/>
    <w:rsid w:val="00FC7570"/>
    <w:rsid w:val="00FD079B"/>
    <w:rsid w:val="00FD46F6"/>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56"/>
    <o:shapelayout v:ext="edit">
      <o:idmap v:ext="edit" data="1"/>
    </o:shapelayout>
  </w:shapeDefaults>
  <w:decimalSymbol w:val="."/>
  <w:listSeparator w:val=","/>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53B3-3856-47CB-B622-4FA5D593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7</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294</cp:revision>
  <cp:lastPrinted>2018-10-08T05:51:00Z</cp:lastPrinted>
  <dcterms:created xsi:type="dcterms:W3CDTF">2016-09-17T22:15:00Z</dcterms:created>
  <dcterms:modified xsi:type="dcterms:W3CDTF">2018-10-10T05:29:00Z</dcterms:modified>
</cp:coreProperties>
</file>